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46D08" w14:textId="77777777" w:rsidR="00D17B2E" w:rsidRPr="006357E4" w:rsidRDefault="00D17B2E" w:rsidP="006357E4">
      <w:pPr>
        <w:spacing w:after="0" w:line="240" w:lineRule="auto"/>
        <w:rPr>
          <w:rFonts w:ascii="Times New Roman" w:eastAsia="Times New Roman" w:hAnsi="Times New Roman" w:cs="Times New Roman"/>
          <w:color w:val="000000"/>
          <w:kern w:val="0"/>
          <w14:ligatures w14:val="none"/>
        </w:rPr>
      </w:pPr>
    </w:p>
    <w:p w14:paraId="6CDE620E" w14:textId="77777777" w:rsidR="00D17B2E" w:rsidRPr="006357E4" w:rsidRDefault="00D17B2E" w:rsidP="006357E4">
      <w:pPr>
        <w:spacing w:after="0" w:line="240" w:lineRule="auto"/>
        <w:rPr>
          <w:rFonts w:ascii="Times New Roman" w:eastAsia="Times New Roman" w:hAnsi="Times New Roman" w:cs="Times New Roman"/>
          <w:color w:val="000000"/>
          <w:kern w:val="0"/>
          <w14:ligatures w14:val="none"/>
        </w:rPr>
      </w:pPr>
    </w:p>
    <w:p w14:paraId="225E7B69" w14:textId="3737A5BF" w:rsidR="007C3188" w:rsidRPr="006357E4" w:rsidRDefault="007C3188" w:rsidP="006357E4">
      <w:pPr>
        <w:spacing w:after="0" w:line="240" w:lineRule="auto"/>
        <w:rPr>
          <w:rFonts w:ascii="Times New Roman" w:eastAsia="Times New Roman" w:hAnsi="Times New Roman" w:cs="Times New Roman"/>
          <w:kern w:val="0"/>
          <w:sz w:val="20"/>
          <w:szCs w:val="20"/>
          <w14:ligatures w14:val="none"/>
        </w:rPr>
      </w:pPr>
      <w:r w:rsidRPr="006357E4">
        <w:rPr>
          <w:rFonts w:ascii="Times New Roman" w:eastAsia="Times New Roman" w:hAnsi="Times New Roman" w:cs="Times New Roman"/>
          <w:color w:val="000000"/>
          <w:kern w:val="0"/>
          <w:sz w:val="20"/>
          <w:szCs w:val="20"/>
          <w14:ligatures w14:val="none"/>
        </w:rPr>
        <w:t>WHEN RECORDED, RETURN TO:</w:t>
      </w:r>
    </w:p>
    <w:p w14:paraId="1DB142AA" w14:textId="77777777" w:rsidR="007C3188" w:rsidRPr="006357E4" w:rsidRDefault="007C3188" w:rsidP="006357E4">
      <w:pPr>
        <w:spacing w:after="0" w:line="240" w:lineRule="auto"/>
        <w:rPr>
          <w:rFonts w:ascii="Times New Roman" w:eastAsia="Times New Roman" w:hAnsi="Times New Roman" w:cs="Times New Roman"/>
          <w:kern w:val="0"/>
          <w:sz w:val="20"/>
          <w:szCs w:val="20"/>
          <w14:ligatures w14:val="none"/>
        </w:rPr>
      </w:pPr>
      <w:r w:rsidRPr="006357E4">
        <w:rPr>
          <w:rFonts w:ascii="Times New Roman" w:eastAsia="Times New Roman" w:hAnsi="Times New Roman" w:cs="Times New Roman"/>
          <w:color w:val="000000"/>
          <w:kern w:val="0"/>
          <w:sz w:val="20"/>
          <w:szCs w:val="20"/>
          <w14:ligatures w14:val="none"/>
        </w:rPr>
        <w:t>Payson City</w:t>
      </w:r>
    </w:p>
    <w:p w14:paraId="34572D3B" w14:textId="77777777" w:rsidR="007C3188" w:rsidRPr="006357E4" w:rsidRDefault="007C3188" w:rsidP="006357E4">
      <w:pPr>
        <w:spacing w:after="0" w:line="240" w:lineRule="auto"/>
        <w:rPr>
          <w:rFonts w:ascii="Times New Roman" w:eastAsia="Times New Roman" w:hAnsi="Times New Roman" w:cs="Times New Roman"/>
          <w:kern w:val="0"/>
          <w:sz w:val="20"/>
          <w:szCs w:val="20"/>
          <w14:ligatures w14:val="none"/>
        </w:rPr>
      </w:pPr>
      <w:r w:rsidRPr="006357E4">
        <w:rPr>
          <w:rFonts w:ascii="Times New Roman" w:eastAsia="Times New Roman" w:hAnsi="Times New Roman" w:cs="Times New Roman"/>
          <w:color w:val="000000"/>
          <w:kern w:val="0"/>
          <w:sz w:val="20"/>
          <w:szCs w:val="20"/>
          <w14:ligatures w14:val="none"/>
        </w:rPr>
        <w:t>439 West Utah Avenue</w:t>
      </w:r>
    </w:p>
    <w:p w14:paraId="0F6EF020" w14:textId="77777777" w:rsidR="007C3188" w:rsidRPr="006357E4" w:rsidRDefault="007C3188" w:rsidP="006357E4">
      <w:pPr>
        <w:spacing w:after="0" w:line="240" w:lineRule="auto"/>
        <w:rPr>
          <w:rFonts w:ascii="Times New Roman" w:eastAsia="Times New Roman" w:hAnsi="Times New Roman" w:cs="Times New Roman"/>
          <w:kern w:val="0"/>
          <w:sz w:val="20"/>
          <w:szCs w:val="20"/>
          <w14:ligatures w14:val="none"/>
        </w:rPr>
      </w:pPr>
      <w:r w:rsidRPr="006357E4">
        <w:rPr>
          <w:rFonts w:ascii="Times New Roman" w:eastAsia="Times New Roman" w:hAnsi="Times New Roman" w:cs="Times New Roman"/>
          <w:color w:val="000000"/>
          <w:kern w:val="0"/>
          <w:sz w:val="20"/>
          <w:szCs w:val="20"/>
          <w14:ligatures w14:val="none"/>
        </w:rPr>
        <w:t>Payson, Utah 84651</w:t>
      </w:r>
    </w:p>
    <w:p w14:paraId="2DFEBE3D" w14:textId="77777777" w:rsidR="007C3188" w:rsidRPr="006357E4" w:rsidRDefault="007C3188" w:rsidP="006357E4">
      <w:pPr>
        <w:spacing w:after="0" w:line="240" w:lineRule="auto"/>
        <w:rPr>
          <w:rFonts w:ascii="Times New Roman" w:eastAsia="Times New Roman" w:hAnsi="Times New Roman" w:cs="Times New Roman"/>
          <w:kern w:val="0"/>
          <w:sz w:val="20"/>
          <w:szCs w:val="20"/>
          <w14:ligatures w14:val="none"/>
        </w:rPr>
      </w:pPr>
      <w:r w:rsidRPr="006357E4">
        <w:rPr>
          <w:rFonts w:ascii="Times New Roman" w:eastAsia="Times New Roman" w:hAnsi="Times New Roman" w:cs="Times New Roman"/>
          <w:color w:val="000000"/>
          <w:kern w:val="0"/>
          <w:sz w:val="20"/>
          <w:szCs w:val="20"/>
          <w14:ligatures w14:val="none"/>
        </w:rPr>
        <w:t>Attention: City Recorder</w:t>
      </w:r>
    </w:p>
    <w:p w14:paraId="20D4EFFF" w14:textId="77777777" w:rsidR="007C3188" w:rsidRPr="006357E4" w:rsidRDefault="007C3188" w:rsidP="006357E4">
      <w:pPr>
        <w:spacing w:after="0" w:line="240" w:lineRule="auto"/>
        <w:rPr>
          <w:rFonts w:ascii="Times New Roman" w:eastAsia="Times New Roman" w:hAnsi="Times New Roman" w:cs="Times New Roman"/>
          <w:kern w:val="0"/>
          <w14:ligatures w14:val="none"/>
        </w:rPr>
      </w:pPr>
      <w:r w:rsidRPr="006357E4">
        <w:rPr>
          <w:rFonts w:ascii="Times New Roman" w:eastAsia="Times New Roman" w:hAnsi="Times New Roman" w:cs="Times New Roman"/>
          <w:color w:val="000000"/>
          <w:kern w:val="0"/>
          <w14:ligatures w14:val="none"/>
        </w:rPr>
        <w:t> </w:t>
      </w:r>
    </w:p>
    <w:p w14:paraId="2407C834" w14:textId="77777777" w:rsidR="007C3188" w:rsidRDefault="007C3188" w:rsidP="006357E4">
      <w:pPr>
        <w:spacing w:after="0" w:line="240" w:lineRule="auto"/>
        <w:jc w:val="center"/>
        <w:rPr>
          <w:rFonts w:ascii="Times New Roman" w:eastAsia="Times New Roman" w:hAnsi="Times New Roman" w:cs="Times New Roman"/>
          <w:b/>
          <w:bCs/>
          <w:color w:val="000000"/>
          <w:kern w:val="0"/>
          <w14:ligatures w14:val="none"/>
        </w:rPr>
      </w:pPr>
      <w:r w:rsidRPr="006357E4">
        <w:rPr>
          <w:rFonts w:ascii="Times New Roman" w:eastAsia="Times New Roman" w:hAnsi="Times New Roman" w:cs="Times New Roman"/>
          <w:b/>
          <w:bCs/>
          <w:color w:val="000000"/>
          <w:kern w:val="0"/>
          <w14:ligatures w14:val="none"/>
        </w:rPr>
        <w:t>RIGHT OF ACCESS AGREEMENT &amp; RELEASE FOR USE OF PRIVATE ROADS FOR SOLID WASTE COLLECTION  </w:t>
      </w:r>
    </w:p>
    <w:p w14:paraId="5BAF18C2" w14:textId="77777777" w:rsidR="006357E4" w:rsidRPr="006357E4" w:rsidRDefault="006357E4" w:rsidP="006357E4">
      <w:pPr>
        <w:spacing w:after="0" w:line="240" w:lineRule="auto"/>
        <w:jc w:val="center"/>
        <w:rPr>
          <w:rFonts w:ascii="Times New Roman" w:eastAsia="Times New Roman" w:hAnsi="Times New Roman" w:cs="Times New Roman"/>
          <w:kern w:val="0"/>
          <w14:ligatures w14:val="none"/>
        </w:rPr>
      </w:pPr>
    </w:p>
    <w:p w14:paraId="59984011" w14:textId="30D42C2B" w:rsidR="007C3188" w:rsidRDefault="007C3188" w:rsidP="006357E4">
      <w:pPr>
        <w:spacing w:after="0" w:line="240" w:lineRule="auto"/>
        <w:jc w:val="both"/>
        <w:rPr>
          <w:rFonts w:ascii="Times New Roman" w:eastAsia="Times New Roman" w:hAnsi="Times New Roman" w:cs="Times New Roman"/>
          <w:color w:val="000000"/>
          <w:kern w:val="0"/>
          <w14:ligatures w14:val="none"/>
        </w:rPr>
      </w:pPr>
      <w:r w:rsidRPr="006357E4">
        <w:rPr>
          <w:rFonts w:ascii="Times New Roman" w:eastAsia="Times New Roman" w:hAnsi="Times New Roman" w:cs="Times New Roman"/>
          <w:color w:val="000000"/>
          <w:kern w:val="0"/>
          <w14:ligatures w14:val="none"/>
        </w:rPr>
        <w:t xml:space="preserve">This Right of Access Agreement (“Agreement”) is made and entered into this </w:t>
      </w:r>
      <w:r w:rsidR="00D17B2E" w:rsidRPr="006357E4">
        <w:rPr>
          <w:rFonts w:ascii="Times New Roman" w:eastAsia="Times New Roman" w:hAnsi="Times New Roman" w:cs="Times New Roman"/>
          <w:color w:val="000000"/>
          <w:kern w:val="0"/>
          <w14:ligatures w14:val="none"/>
        </w:rPr>
        <w:t>1st</w:t>
      </w:r>
      <w:r w:rsidRPr="006357E4">
        <w:rPr>
          <w:rFonts w:ascii="Times New Roman" w:eastAsia="Times New Roman" w:hAnsi="Times New Roman" w:cs="Times New Roman"/>
          <w:color w:val="000000"/>
          <w:kern w:val="0"/>
          <w14:ligatures w14:val="none"/>
        </w:rPr>
        <w:t xml:space="preserve"> day of </w:t>
      </w:r>
      <w:r w:rsidR="00D17B2E" w:rsidRPr="006357E4">
        <w:rPr>
          <w:rFonts w:ascii="Times New Roman" w:eastAsia="Times New Roman" w:hAnsi="Times New Roman" w:cs="Times New Roman"/>
          <w:color w:val="000000"/>
          <w:kern w:val="0"/>
          <w14:ligatures w14:val="none"/>
        </w:rPr>
        <w:t>Octo</w:t>
      </w:r>
      <w:r w:rsidRPr="006357E4">
        <w:rPr>
          <w:rFonts w:ascii="Times New Roman" w:eastAsia="Times New Roman" w:hAnsi="Times New Roman" w:cs="Times New Roman"/>
          <w:color w:val="000000"/>
          <w:kern w:val="0"/>
          <w14:ligatures w14:val="none"/>
        </w:rPr>
        <w:t xml:space="preserve">ber, 2025 (Effective Date), by and between </w:t>
      </w:r>
      <w:r w:rsidRPr="006357E4">
        <w:rPr>
          <w:rFonts w:ascii="Times New Roman" w:eastAsia="Times New Roman" w:hAnsi="Times New Roman" w:cs="Times New Roman"/>
          <w:b/>
          <w:bCs/>
          <w:color w:val="000000"/>
          <w:kern w:val="0"/>
          <w14:ligatures w14:val="none"/>
        </w:rPr>
        <w:t>Payson City</w:t>
      </w:r>
      <w:r w:rsidRPr="006357E4">
        <w:rPr>
          <w:rFonts w:ascii="Times New Roman" w:eastAsia="Times New Roman" w:hAnsi="Times New Roman" w:cs="Times New Roman"/>
          <w:color w:val="000000"/>
          <w:kern w:val="0"/>
          <w14:ligatures w14:val="none"/>
        </w:rPr>
        <w:t>, a Utah municipal corporation (“City”) located at 439 West Utah Avenue, Payson, Utah 84651, and</w:t>
      </w:r>
      <w:r w:rsidRPr="006357E4">
        <w:rPr>
          <w:rFonts w:ascii="Times New Roman" w:eastAsia="Times New Roman" w:hAnsi="Times New Roman" w:cs="Times New Roman"/>
          <w:b/>
          <w:bCs/>
          <w:color w:val="000000"/>
          <w:kern w:val="0"/>
          <w14:ligatures w14:val="none"/>
        </w:rPr>
        <w:t xml:space="preserve"> Elm Hollow Group </w:t>
      </w:r>
      <w:r w:rsidR="00D17B2E" w:rsidRPr="006357E4">
        <w:rPr>
          <w:rFonts w:ascii="Times New Roman" w:eastAsia="Times New Roman" w:hAnsi="Times New Roman" w:cs="Times New Roman"/>
          <w:b/>
          <w:bCs/>
          <w:color w:val="000000"/>
          <w:kern w:val="0"/>
          <w14:ligatures w14:val="none"/>
        </w:rPr>
        <w:t>LLC</w:t>
      </w:r>
      <w:r w:rsidR="006357E4">
        <w:rPr>
          <w:rFonts w:ascii="Times New Roman" w:eastAsia="Times New Roman" w:hAnsi="Times New Roman" w:cs="Times New Roman"/>
          <w:color w:val="000000"/>
          <w:kern w:val="0"/>
          <w14:ligatures w14:val="none"/>
        </w:rPr>
        <w:t xml:space="preserve"> (“Owner”)</w:t>
      </w:r>
      <w:r w:rsidRPr="006357E4">
        <w:rPr>
          <w:rFonts w:ascii="Times New Roman" w:eastAsia="Times New Roman" w:hAnsi="Times New Roman" w:cs="Times New Roman"/>
          <w:color w:val="000000"/>
          <w:kern w:val="0"/>
          <w14:ligatures w14:val="none"/>
        </w:rPr>
        <w:t xml:space="preserve"> with an address of 4284 West 9600 South</w:t>
      </w:r>
      <w:r w:rsidR="00D17B2E" w:rsidRPr="006357E4">
        <w:rPr>
          <w:rFonts w:ascii="Times New Roman" w:eastAsia="Times New Roman" w:hAnsi="Times New Roman" w:cs="Times New Roman"/>
          <w:color w:val="000000"/>
          <w:kern w:val="0"/>
          <w14:ligatures w14:val="none"/>
        </w:rPr>
        <w:t>,</w:t>
      </w:r>
      <w:r w:rsidRPr="006357E4">
        <w:rPr>
          <w:rFonts w:ascii="Times New Roman" w:eastAsia="Times New Roman" w:hAnsi="Times New Roman" w:cs="Times New Roman"/>
          <w:color w:val="000000"/>
          <w:kern w:val="0"/>
          <w14:ligatures w14:val="none"/>
        </w:rPr>
        <w:t xml:space="preserve"> Payson Ut</w:t>
      </w:r>
      <w:r w:rsidR="00D17B2E" w:rsidRPr="006357E4">
        <w:rPr>
          <w:rFonts w:ascii="Times New Roman" w:eastAsia="Times New Roman" w:hAnsi="Times New Roman" w:cs="Times New Roman"/>
          <w:color w:val="000000"/>
          <w:kern w:val="0"/>
          <w14:ligatures w14:val="none"/>
        </w:rPr>
        <w:t>ah</w:t>
      </w:r>
      <w:r w:rsidRPr="006357E4">
        <w:rPr>
          <w:rFonts w:ascii="Times New Roman" w:eastAsia="Times New Roman" w:hAnsi="Times New Roman" w:cs="Times New Roman"/>
          <w:color w:val="000000"/>
          <w:kern w:val="0"/>
          <w14:ligatures w14:val="none"/>
        </w:rPr>
        <w:t xml:space="preserve"> 84651. The City and Owner may be referred to collectively as the “Parties” or individually as a “Party.”</w:t>
      </w:r>
    </w:p>
    <w:p w14:paraId="601C9497" w14:textId="77777777" w:rsidR="006357E4" w:rsidRPr="006357E4" w:rsidRDefault="006357E4" w:rsidP="006357E4">
      <w:pPr>
        <w:spacing w:after="0" w:line="240" w:lineRule="auto"/>
        <w:jc w:val="both"/>
        <w:rPr>
          <w:rFonts w:ascii="Times New Roman" w:eastAsia="Times New Roman" w:hAnsi="Times New Roman" w:cs="Times New Roman"/>
          <w:kern w:val="0"/>
          <w14:ligatures w14:val="none"/>
        </w:rPr>
      </w:pPr>
    </w:p>
    <w:p w14:paraId="40DEA976" w14:textId="77777777" w:rsidR="007C3188" w:rsidRDefault="007C3188" w:rsidP="006357E4">
      <w:pPr>
        <w:spacing w:after="0" w:line="240" w:lineRule="auto"/>
        <w:jc w:val="center"/>
        <w:rPr>
          <w:rFonts w:ascii="Times New Roman" w:eastAsia="Times New Roman" w:hAnsi="Times New Roman" w:cs="Times New Roman"/>
          <w:b/>
          <w:bCs/>
          <w:color w:val="000000"/>
          <w:kern w:val="0"/>
          <w14:ligatures w14:val="none"/>
        </w:rPr>
      </w:pPr>
      <w:r w:rsidRPr="006357E4">
        <w:rPr>
          <w:rFonts w:ascii="Times New Roman" w:eastAsia="Times New Roman" w:hAnsi="Times New Roman" w:cs="Times New Roman"/>
          <w:b/>
          <w:bCs/>
          <w:color w:val="000000"/>
          <w:kern w:val="0"/>
          <w14:ligatures w14:val="none"/>
        </w:rPr>
        <w:t>RECITALS</w:t>
      </w:r>
    </w:p>
    <w:p w14:paraId="3902EB82" w14:textId="77777777" w:rsidR="006357E4" w:rsidRPr="006357E4" w:rsidRDefault="006357E4" w:rsidP="006357E4">
      <w:pPr>
        <w:spacing w:after="0" w:line="240" w:lineRule="auto"/>
        <w:jc w:val="center"/>
        <w:rPr>
          <w:rFonts w:ascii="Times New Roman" w:eastAsia="Times New Roman" w:hAnsi="Times New Roman" w:cs="Times New Roman"/>
          <w:kern w:val="0"/>
          <w14:ligatures w14:val="none"/>
        </w:rPr>
      </w:pPr>
    </w:p>
    <w:p w14:paraId="3917F32D" w14:textId="77777777" w:rsidR="007C3188" w:rsidRPr="006357E4" w:rsidRDefault="007C3188" w:rsidP="006357E4">
      <w:pPr>
        <w:spacing w:after="0" w:line="240" w:lineRule="auto"/>
        <w:jc w:val="both"/>
        <w:rPr>
          <w:rFonts w:ascii="Times New Roman" w:eastAsia="Times New Roman" w:hAnsi="Times New Roman" w:cs="Times New Roman"/>
          <w:kern w:val="0"/>
          <w14:ligatures w14:val="none"/>
        </w:rPr>
      </w:pPr>
      <w:r w:rsidRPr="006357E4">
        <w:rPr>
          <w:rFonts w:ascii="Times New Roman" w:eastAsia="Times New Roman" w:hAnsi="Times New Roman" w:cs="Times New Roman"/>
          <w:b/>
          <w:bCs/>
          <w:color w:val="000000"/>
          <w:kern w:val="0"/>
          <w14:ligatures w14:val="none"/>
        </w:rPr>
        <w:t>Whereas</w:t>
      </w:r>
      <w:r w:rsidRPr="006357E4">
        <w:rPr>
          <w:rFonts w:ascii="Times New Roman" w:eastAsia="Times New Roman" w:hAnsi="Times New Roman" w:cs="Times New Roman"/>
          <w:color w:val="000000"/>
          <w:kern w:val="0"/>
          <w14:ligatures w14:val="none"/>
        </w:rPr>
        <w:t>, City provides solid waste collection services within its jurisdiction; and</w:t>
      </w:r>
    </w:p>
    <w:p w14:paraId="7E8CAC01" w14:textId="77777777" w:rsidR="006357E4" w:rsidRDefault="006357E4" w:rsidP="006357E4">
      <w:pPr>
        <w:spacing w:after="0" w:line="240" w:lineRule="auto"/>
        <w:jc w:val="both"/>
        <w:rPr>
          <w:rFonts w:ascii="Times New Roman" w:eastAsia="Times New Roman" w:hAnsi="Times New Roman" w:cs="Times New Roman"/>
          <w:b/>
          <w:bCs/>
          <w:color w:val="000000"/>
          <w:kern w:val="0"/>
          <w14:ligatures w14:val="none"/>
        </w:rPr>
      </w:pPr>
    </w:p>
    <w:p w14:paraId="66D8E0FC" w14:textId="40119BA4" w:rsidR="007C3188" w:rsidRPr="006357E4" w:rsidRDefault="007C3188" w:rsidP="006357E4">
      <w:pPr>
        <w:spacing w:after="0" w:line="240" w:lineRule="auto"/>
        <w:jc w:val="both"/>
        <w:rPr>
          <w:rFonts w:ascii="Times New Roman" w:eastAsia="Times New Roman" w:hAnsi="Times New Roman" w:cs="Times New Roman"/>
          <w:kern w:val="0"/>
          <w14:ligatures w14:val="none"/>
        </w:rPr>
      </w:pPr>
      <w:r w:rsidRPr="006357E4">
        <w:rPr>
          <w:rFonts w:ascii="Times New Roman" w:eastAsia="Times New Roman" w:hAnsi="Times New Roman" w:cs="Times New Roman"/>
          <w:b/>
          <w:bCs/>
          <w:color w:val="000000"/>
          <w:kern w:val="0"/>
          <w14:ligatures w14:val="none"/>
        </w:rPr>
        <w:t>Whereas,</w:t>
      </w:r>
      <w:r w:rsidRPr="006357E4">
        <w:rPr>
          <w:rFonts w:ascii="Times New Roman" w:eastAsia="Times New Roman" w:hAnsi="Times New Roman" w:cs="Times New Roman"/>
          <w:color w:val="000000"/>
          <w:kern w:val="0"/>
          <w14:ligatures w14:val="none"/>
        </w:rPr>
        <w:t xml:space="preserve"> certain private roads under the ownership or control of Owner are necessary to access and service properties located on or adjacent to those private roads; and</w:t>
      </w:r>
    </w:p>
    <w:p w14:paraId="6E07E5E7" w14:textId="77777777" w:rsidR="006357E4" w:rsidRDefault="006357E4" w:rsidP="006357E4">
      <w:pPr>
        <w:spacing w:after="0" w:line="240" w:lineRule="auto"/>
        <w:jc w:val="both"/>
        <w:rPr>
          <w:rFonts w:ascii="Times New Roman" w:eastAsia="Times New Roman" w:hAnsi="Times New Roman" w:cs="Times New Roman"/>
          <w:b/>
          <w:bCs/>
          <w:color w:val="000000"/>
          <w:kern w:val="0"/>
          <w14:ligatures w14:val="none"/>
        </w:rPr>
      </w:pPr>
    </w:p>
    <w:p w14:paraId="293C0302" w14:textId="75AFA2DD" w:rsidR="007C3188" w:rsidRPr="006357E4" w:rsidRDefault="007C3188" w:rsidP="006357E4">
      <w:pPr>
        <w:spacing w:after="0" w:line="240" w:lineRule="auto"/>
        <w:jc w:val="both"/>
        <w:rPr>
          <w:rFonts w:ascii="Times New Roman" w:eastAsia="Times New Roman" w:hAnsi="Times New Roman" w:cs="Times New Roman"/>
          <w:kern w:val="0"/>
          <w14:ligatures w14:val="none"/>
        </w:rPr>
      </w:pPr>
      <w:r w:rsidRPr="006357E4">
        <w:rPr>
          <w:rFonts w:ascii="Times New Roman" w:eastAsia="Times New Roman" w:hAnsi="Times New Roman" w:cs="Times New Roman"/>
          <w:b/>
          <w:bCs/>
          <w:color w:val="000000"/>
          <w:kern w:val="0"/>
          <w14:ligatures w14:val="none"/>
        </w:rPr>
        <w:t>Whereas</w:t>
      </w:r>
      <w:r w:rsidRPr="006357E4">
        <w:rPr>
          <w:rFonts w:ascii="Times New Roman" w:eastAsia="Times New Roman" w:hAnsi="Times New Roman" w:cs="Times New Roman"/>
          <w:color w:val="000000"/>
          <w:kern w:val="0"/>
          <w14:ligatures w14:val="none"/>
        </w:rPr>
        <w:t>, the municipality’s ability to collect garbage on these private roads must be authorized in writing to comply with City Ordinance regarding permission to enter private property; and</w:t>
      </w:r>
    </w:p>
    <w:p w14:paraId="1E9A3B15" w14:textId="77777777" w:rsidR="006357E4" w:rsidRDefault="006357E4" w:rsidP="006357E4">
      <w:pPr>
        <w:spacing w:after="0" w:line="240" w:lineRule="auto"/>
        <w:jc w:val="both"/>
        <w:rPr>
          <w:rFonts w:ascii="Times New Roman" w:eastAsia="Times New Roman" w:hAnsi="Times New Roman" w:cs="Times New Roman"/>
          <w:b/>
          <w:bCs/>
          <w:color w:val="000000"/>
          <w:kern w:val="0"/>
          <w14:ligatures w14:val="none"/>
        </w:rPr>
      </w:pPr>
    </w:p>
    <w:p w14:paraId="7E4C26EF" w14:textId="400BC53B" w:rsidR="007C3188" w:rsidRPr="006357E4" w:rsidRDefault="007C3188" w:rsidP="006357E4">
      <w:pPr>
        <w:spacing w:after="0" w:line="240" w:lineRule="auto"/>
        <w:jc w:val="both"/>
        <w:rPr>
          <w:rFonts w:ascii="Times New Roman" w:eastAsia="Times New Roman" w:hAnsi="Times New Roman" w:cs="Times New Roman"/>
          <w:kern w:val="0"/>
          <w14:ligatures w14:val="none"/>
        </w:rPr>
      </w:pPr>
      <w:r w:rsidRPr="006357E4">
        <w:rPr>
          <w:rFonts w:ascii="Times New Roman" w:eastAsia="Times New Roman" w:hAnsi="Times New Roman" w:cs="Times New Roman"/>
          <w:b/>
          <w:bCs/>
          <w:color w:val="000000"/>
          <w:kern w:val="0"/>
          <w14:ligatures w14:val="none"/>
        </w:rPr>
        <w:t>Whereas</w:t>
      </w:r>
      <w:r w:rsidRPr="006357E4">
        <w:rPr>
          <w:rFonts w:ascii="Times New Roman" w:eastAsia="Times New Roman" w:hAnsi="Times New Roman" w:cs="Times New Roman"/>
          <w:color w:val="000000"/>
          <w:kern w:val="0"/>
          <w14:ligatures w14:val="none"/>
        </w:rPr>
        <w:t>, both parties wish to enter an agreement formalizing access, responsibilities, and protections.</w:t>
      </w:r>
    </w:p>
    <w:p w14:paraId="35B28E55" w14:textId="77777777" w:rsidR="006357E4" w:rsidRDefault="006357E4" w:rsidP="006357E4">
      <w:pPr>
        <w:spacing w:after="0" w:line="240" w:lineRule="auto"/>
        <w:rPr>
          <w:rFonts w:ascii="Times New Roman" w:eastAsia="Times New Roman" w:hAnsi="Times New Roman" w:cs="Times New Roman"/>
          <w:b/>
          <w:bCs/>
          <w:color w:val="000000"/>
          <w:kern w:val="0"/>
          <w14:ligatures w14:val="none"/>
        </w:rPr>
      </w:pPr>
    </w:p>
    <w:p w14:paraId="4A7E9C67" w14:textId="1DD95585" w:rsidR="007C3188" w:rsidRDefault="007C3188" w:rsidP="006357E4">
      <w:pPr>
        <w:spacing w:after="0" w:line="240" w:lineRule="auto"/>
        <w:rPr>
          <w:rFonts w:ascii="Times New Roman" w:eastAsia="Times New Roman" w:hAnsi="Times New Roman" w:cs="Times New Roman"/>
          <w:color w:val="000000"/>
          <w:kern w:val="0"/>
          <w14:ligatures w14:val="none"/>
        </w:rPr>
      </w:pPr>
      <w:r w:rsidRPr="006357E4">
        <w:rPr>
          <w:rFonts w:ascii="Times New Roman" w:eastAsia="Times New Roman" w:hAnsi="Times New Roman" w:cs="Times New Roman"/>
          <w:b/>
          <w:bCs/>
          <w:color w:val="000000"/>
          <w:kern w:val="0"/>
          <w14:ligatures w14:val="none"/>
        </w:rPr>
        <w:t>NOW, THEREFORE</w:t>
      </w:r>
      <w:r w:rsidRPr="006357E4">
        <w:rPr>
          <w:rFonts w:ascii="Times New Roman" w:eastAsia="Times New Roman" w:hAnsi="Times New Roman" w:cs="Times New Roman"/>
          <w:color w:val="000000"/>
          <w:kern w:val="0"/>
          <w14:ligatures w14:val="none"/>
        </w:rPr>
        <w:t>, the parties agree as follows:</w:t>
      </w:r>
    </w:p>
    <w:p w14:paraId="2C5DD06D" w14:textId="77777777" w:rsidR="006357E4" w:rsidRPr="006357E4" w:rsidRDefault="006357E4" w:rsidP="006357E4">
      <w:pPr>
        <w:spacing w:after="0" w:line="240" w:lineRule="auto"/>
        <w:rPr>
          <w:rFonts w:ascii="Times New Roman" w:eastAsia="Times New Roman" w:hAnsi="Times New Roman" w:cs="Times New Roman"/>
          <w:kern w:val="0"/>
          <w14:ligatures w14:val="none"/>
        </w:rPr>
      </w:pPr>
    </w:p>
    <w:p w14:paraId="764305BD" w14:textId="77777777" w:rsidR="007C3188" w:rsidRPr="006357E4" w:rsidRDefault="007C3188" w:rsidP="006357E4">
      <w:pPr>
        <w:numPr>
          <w:ilvl w:val="0"/>
          <w:numId w:val="1"/>
        </w:numPr>
        <w:tabs>
          <w:tab w:val="clear" w:pos="720"/>
        </w:tabs>
        <w:spacing w:after="0" w:line="240" w:lineRule="auto"/>
        <w:ind w:left="0" w:firstLine="0"/>
        <w:jc w:val="both"/>
        <w:textAlignment w:val="baseline"/>
        <w:rPr>
          <w:rFonts w:ascii="Times New Roman" w:eastAsia="Times New Roman" w:hAnsi="Times New Roman" w:cs="Times New Roman"/>
          <w:b/>
          <w:bCs/>
          <w:color w:val="000000"/>
          <w:kern w:val="0"/>
          <w14:ligatures w14:val="none"/>
        </w:rPr>
      </w:pPr>
      <w:r w:rsidRPr="006357E4">
        <w:rPr>
          <w:rFonts w:ascii="Times New Roman" w:eastAsia="Times New Roman" w:hAnsi="Times New Roman" w:cs="Times New Roman"/>
          <w:b/>
          <w:bCs/>
          <w:color w:val="000000"/>
          <w:kern w:val="0"/>
          <w14:ligatures w14:val="none"/>
        </w:rPr>
        <w:t xml:space="preserve">Grant of Access </w:t>
      </w:r>
      <w:r w:rsidRPr="006357E4">
        <w:rPr>
          <w:rFonts w:ascii="Times New Roman" w:eastAsia="Times New Roman" w:hAnsi="Times New Roman" w:cs="Times New Roman"/>
          <w:color w:val="000000"/>
          <w:kern w:val="0"/>
          <w14:ligatures w14:val="none"/>
        </w:rPr>
        <w:t>Owner hereby grants City, its agents, employees, and contractors, a perpetual, non-exclusive right of access to enter, traverse, and operate on the private roads described in Exhibit A attached hereto solely for the purpose of conducting regular solid waste collection and related services. Such access is permitted only “as needed” as part of the City’s regular sold waste collection for the private roads described in Exhibit A. and excludes other municipal activities without prior written agreement. This right of access shall run with the land and be binding upon Owner and its successors and assigns. </w:t>
      </w:r>
    </w:p>
    <w:p w14:paraId="04401A33" w14:textId="77777777" w:rsidR="007C3188" w:rsidRPr="006357E4" w:rsidRDefault="007C3188" w:rsidP="006357E4">
      <w:pPr>
        <w:spacing w:after="0" w:line="240" w:lineRule="auto"/>
        <w:ind w:left="720"/>
        <w:rPr>
          <w:rFonts w:ascii="Times New Roman" w:eastAsia="Times New Roman" w:hAnsi="Times New Roman" w:cs="Times New Roman"/>
          <w:kern w:val="0"/>
          <w14:ligatures w14:val="none"/>
        </w:rPr>
      </w:pPr>
      <w:r w:rsidRPr="006357E4">
        <w:rPr>
          <w:rFonts w:ascii="Times New Roman" w:eastAsia="Times New Roman" w:hAnsi="Times New Roman" w:cs="Times New Roman"/>
          <w:color w:val="000000"/>
          <w:kern w:val="0"/>
          <w14:ligatures w14:val="none"/>
        </w:rPr>
        <w:t> </w:t>
      </w:r>
    </w:p>
    <w:p w14:paraId="2A39D7CB" w14:textId="77777777" w:rsidR="007C3188" w:rsidRPr="006357E4" w:rsidRDefault="007C3188" w:rsidP="006357E4">
      <w:pPr>
        <w:numPr>
          <w:ilvl w:val="0"/>
          <w:numId w:val="2"/>
        </w:numPr>
        <w:spacing w:after="0" w:line="240" w:lineRule="auto"/>
        <w:jc w:val="both"/>
        <w:textAlignment w:val="baseline"/>
        <w:rPr>
          <w:rFonts w:ascii="Times New Roman" w:eastAsia="Times New Roman" w:hAnsi="Times New Roman" w:cs="Times New Roman"/>
          <w:color w:val="000000"/>
          <w:kern w:val="0"/>
          <w14:ligatures w14:val="none"/>
        </w:rPr>
      </w:pPr>
      <w:r w:rsidRPr="006357E4">
        <w:rPr>
          <w:rFonts w:ascii="Times New Roman" w:eastAsia="Times New Roman" w:hAnsi="Times New Roman" w:cs="Times New Roman"/>
          <w:b/>
          <w:bCs/>
          <w:color w:val="000000"/>
          <w:kern w:val="0"/>
          <w14:ligatures w14:val="none"/>
        </w:rPr>
        <w:t xml:space="preserve">Term and Termination </w:t>
      </w:r>
      <w:r w:rsidRPr="006357E4">
        <w:rPr>
          <w:rFonts w:ascii="Times New Roman" w:eastAsia="Times New Roman" w:hAnsi="Times New Roman" w:cs="Times New Roman"/>
          <w:color w:val="000000"/>
          <w:kern w:val="0"/>
          <w14:ligatures w14:val="none"/>
        </w:rPr>
        <w:t>This agreement commences on the Effective Date above and shall be perpetual unless terminated by mutual write agreement of both Parties. Either party may request modification by written notice, however the access granted herein shall remain in effect unless and until formally terminated or modified in writing and recorded. The Parties agree that this Agreement may be recorded with the Utah County Recorder’s Office. </w:t>
      </w:r>
    </w:p>
    <w:p w14:paraId="0818423E" w14:textId="77777777" w:rsidR="007C3188" w:rsidRPr="006357E4" w:rsidRDefault="007C3188" w:rsidP="006357E4">
      <w:pPr>
        <w:spacing w:after="0" w:line="240" w:lineRule="auto"/>
        <w:rPr>
          <w:rFonts w:ascii="Times New Roman" w:eastAsia="Times New Roman" w:hAnsi="Times New Roman" w:cs="Times New Roman"/>
          <w:kern w:val="0"/>
          <w14:ligatures w14:val="none"/>
        </w:rPr>
      </w:pPr>
      <w:r w:rsidRPr="006357E4">
        <w:rPr>
          <w:rFonts w:ascii="Times New Roman" w:eastAsia="Times New Roman" w:hAnsi="Times New Roman" w:cs="Times New Roman"/>
          <w:kern w:val="0"/>
          <w14:ligatures w14:val="none"/>
        </w:rPr>
        <w:br/>
      </w:r>
    </w:p>
    <w:p w14:paraId="25B2008B" w14:textId="77777777" w:rsidR="007C3188" w:rsidRPr="006357E4" w:rsidRDefault="007C3188" w:rsidP="006357E4">
      <w:pPr>
        <w:numPr>
          <w:ilvl w:val="0"/>
          <w:numId w:val="3"/>
        </w:numPr>
        <w:spacing w:after="0" w:line="240" w:lineRule="auto"/>
        <w:jc w:val="both"/>
        <w:textAlignment w:val="baseline"/>
        <w:rPr>
          <w:rFonts w:ascii="Times New Roman" w:eastAsia="Times New Roman" w:hAnsi="Times New Roman" w:cs="Times New Roman"/>
          <w:b/>
          <w:bCs/>
          <w:color w:val="000000"/>
          <w:kern w:val="0"/>
          <w14:ligatures w14:val="none"/>
        </w:rPr>
      </w:pPr>
      <w:r w:rsidRPr="006357E4">
        <w:rPr>
          <w:rFonts w:ascii="Times New Roman" w:eastAsia="Times New Roman" w:hAnsi="Times New Roman" w:cs="Times New Roman"/>
          <w:b/>
          <w:bCs/>
          <w:color w:val="000000"/>
          <w:kern w:val="0"/>
          <w14:ligatures w14:val="none"/>
        </w:rPr>
        <w:lastRenderedPageBreak/>
        <w:t xml:space="preserve">Maintenance and Safety </w:t>
      </w:r>
      <w:r w:rsidRPr="006357E4">
        <w:rPr>
          <w:rFonts w:ascii="Times New Roman" w:eastAsia="Times New Roman" w:hAnsi="Times New Roman" w:cs="Times New Roman"/>
          <w:color w:val="000000"/>
          <w:kern w:val="0"/>
          <w14:ligatures w14:val="none"/>
        </w:rPr>
        <w:t>Owner shall ensure that private roads meet and maintain appropriate condition and clearance standards so City vehicles may safely access and operate. This includes but is not limited to surface condition, width, removal of obstructions (e.g. snow, debris, vehicles). If City assessment deems the roads unsafe or impassable, the City shall notify the Owner in writing, and the Owner</w:t>
      </w:r>
      <w:r w:rsidRPr="006357E4">
        <w:rPr>
          <w:rFonts w:ascii="Times New Roman" w:eastAsia="Times New Roman" w:hAnsi="Times New Roman" w:cs="Times New Roman"/>
          <w:b/>
          <w:bCs/>
          <w:color w:val="000000"/>
          <w:kern w:val="0"/>
          <w14:ligatures w14:val="none"/>
        </w:rPr>
        <w:t xml:space="preserve"> </w:t>
      </w:r>
      <w:r w:rsidRPr="006357E4">
        <w:rPr>
          <w:rFonts w:ascii="Times New Roman" w:eastAsia="Times New Roman" w:hAnsi="Times New Roman" w:cs="Times New Roman"/>
          <w:color w:val="000000"/>
          <w:kern w:val="0"/>
          <w14:ligatures w14:val="none"/>
        </w:rPr>
        <w:t>shall remedy the condition within 15 days. </w:t>
      </w:r>
    </w:p>
    <w:p w14:paraId="38CB9AEE" w14:textId="1777E88D" w:rsidR="007C3188" w:rsidRPr="006357E4" w:rsidRDefault="007C3188" w:rsidP="006357E4">
      <w:pPr>
        <w:spacing w:after="0" w:line="240" w:lineRule="auto"/>
        <w:rPr>
          <w:rFonts w:ascii="Times New Roman" w:eastAsia="Times New Roman" w:hAnsi="Times New Roman" w:cs="Times New Roman"/>
          <w:kern w:val="0"/>
          <w14:ligatures w14:val="none"/>
        </w:rPr>
      </w:pPr>
    </w:p>
    <w:p w14:paraId="76036C68" w14:textId="1EE71B4F" w:rsidR="007C3188" w:rsidRPr="006357E4" w:rsidRDefault="007C3188" w:rsidP="006357E4">
      <w:pPr>
        <w:numPr>
          <w:ilvl w:val="0"/>
          <w:numId w:val="4"/>
        </w:numPr>
        <w:spacing w:after="0" w:line="240" w:lineRule="auto"/>
        <w:jc w:val="both"/>
        <w:textAlignment w:val="baseline"/>
        <w:rPr>
          <w:rFonts w:ascii="Times New Roman" w:eastAsia="Times New Roman" w:hAnsi="Times New Roman" w:cs="Times New Roman"/>
          <w:b/>
          <w:bCs/>
          <w:color w:val="000000"/>
          <w:kern w:val="0"/>
          <w14:ligatures w14:val="none"/>
        </w:rPr>
      </w:pPr>
      <w:r w:rsidRPr="006357E4">
        <w:rPr>
          <w:rFonts w:ascii="Times New Roman" w:eastAsia="Times New Roman" w:hAnsi="Times New Roman" w:cs="Times New Roman"/>
          <w:b/>
          <w:bCs/>
          <w:color w:val="000000"/>
          <w:kern w:val="0"/>
          <w14:ligatures w14:val="none"/>
        </w:rPr>
        <w:t xml:space="preserve">Liability and Indemnification </w:t>
      </w:r>
      <w:r w:rsidRPr="006357E4">
        <w:rPr>
          <w:rFonts w:ascii="Times New Roman" w:eastAsia="Times New Roman" w:hAnsi="Times New Roman" w:cs="Times New Roman"/>
          <w:color w:val="000000"/>
          <w:kern w:val="0"/>
          <w14:ligatures w14:val="none"/>
        </w:rPr>
        <w:t>City Shall perform solid waste collection in a careful, reasonable manner. Owner hereby acknowledges that due to possible restricted access such as narrow width of private drives, there may be an increased risk that City solid waste vehicles may cause damage to paved surfaces, unpaved surfaces, sub surfaces, curbing, walls, landscaping, trees, shrubbery, and solid waste containers. City shall have no responsibility or liability to correct or repair any damage caused thereto by City’s provision of solid waste collection services. Owner shall indemnify the City for damages arising from unsafe road conditions or failure to maintain the roads. This release shall exclude damages to the extent they arise because of gross negligence or willful misconduct of the City.</w:t>
      </w:r>
    </w:p>
    <w:p w14:paraId="7C62CAB6" w14:textId="2611A0CB" w:rsidR="007C3188" w:rsidRPr="006357E4" w:rsidRDefault="007C3188" w:rsidP="006357E4">
      <w:pPr>
        <w:spacing w:after="0" w:line="240" w:lineRule="auto"/>
        <w:rPr>
          <w:rFonts w:ascii="Times New Roman" w:eastAsia="Times New Roman" w:hAnsi="Times New Roman" w:cs="Times New Roman"/>
          <w:kern w:val="0"/>
          <w14:ligatures w14:val="none"/>
        </w:rPr>
      </w:pPr>
    </w:p>
    <w:p w14:paraId="7507AEE9" w14:textId="77777777" w:rsidR="007C3188" w:rsidRPr="006357E4" w:rsidRDefault="007C3188" w:rsidP="006357E4">
      <w:pPr>
        <w:numPr>
          <w:ilvl w:val="0"/>
          <w:numId w:val="5"/>
        </w:numPr>
        <w:spacing w:after="0" w:line="240" w:lineRule="auto"/>
        <w:jc w:val="both"/>
        <w:textAlignment w:val="baseline"/>
        <w:rPr>
          <w:rFonts w:ascii="Times New Roman" w:eastAsia="Times New Roman" w:hAnsi="Times New Roman" w:cs="Times New Roman"/>
          <w:b/>
          <w:bCs/>
          <w:color w:val="000000"/>
          <w:kern w:val="0"/>
          <w14:ligatures w14:val="none"/>
        </w:rPr>
      </w:pPr>
      <w:r w:rsidRPr="006357E4">
        <w:rPr>
          <w:rFonts w:ascii="Times New Roman" w:eastAsia="Times New Roman" w:hAnsi="Times New Roman" w:cs="Times New Roman"/>
          <w:b/>
          <w:bCs/>
          <w:color w:val="000000"/>
          <w:kern w:val="0"/>
          <w14:ligatures w14:val="none"/>
        </w:rPr>
        <w:t xml:space="preserve">Notices </w:t>
      </w:r>
      <w:r w:rsidRPr="006357E4">
        <w:rPr>
          <w:rFonts w:ascii="Times New Roman" w:eastAsia="Times New Roman" w:hAnsi="Times New Roman" w:cs="Times New Roman"/>
          <w:color w:val="000000"/>
          <w:kern w:val="0"/>
          <w14:ligatures w14:val="none"/>
        </w:rPr>
        <w:t>All notices under this agreement shall be in writing and delivered to the address specified above, via certified mail, return receipt requested. </w:t>
      </w:r>
    </w:p>
    <w:p w14:paraId="42CE1828" w14:textId="0D525242" w:rsidR="007C3188" w:rsidRPr="006357E4" w:rsidRDefault="007C3188" w:rsidP="006357E4">
      <w:pPr>
        <w:spacing w:after="0" w:line="240" w:lineRule="auto"/>
        <w:rPr>
          <w:rFonts w:ascii="Times New Roman" w:eastAsia="Times New Roman" w:hAnsi="Times New Roman" w:cs="Times New Roman"/>
          <w:kern w:val="0"/>
          <w14:ligatures w14:val="none"/>
        </w:rPr>
      </w:pPr>
    </w:p>
    <w:p w14:paraId="77818594" w14:textId="77777777" w:rsidR="007C3188" w:rsidRPr="006357E4" w:rsidRDefault="007C3188" w:rsidP="006357E4">
      <w:pPr>
        <w:numPr>
          <w:ilvl w:val="0"/>
          <w:numId w:val="6"/>
        </w:numPr>
        <w:spacing w:after="0" w:line="240" w:lineRule="auto"/>
        <w:jc w:val="both"/>
        <w:textAlignment w:val="baseline"/>
        <w:rPr>
          <w:rFonts w:ascii="Times New Roman" w:eastAsia="Times New Roman" w:hAnsi="Times New Roman" w:cs="Times New Roman"/>
          <w:b/>
          <w:bCs/>
          <w:color w:val="000000"/>
          <w:kern w:val="0"/>
          <w14:ligatures w14:val="none"/>
        </w:rPr>
      </w:pPr>
      <w:r w:rsidRPr="006357E4">
        <w:rPr>
          <w:rFonts w:ascii="Times New Roman" w:eastAsia="Times New Roman" w:hAnsi="Times New Roman" w:cs="Times New Roman"/>
          <w:b/>
          <w:bCs/>
          <w:color w:val="000000"/>
          <w:kern w:val="0"/>
          <w14:ligatures w14:val="none"/>
        </w:rPr>
        <w:t>Miscellaneous Provisions</w:t>
      </w:r>
    </w:p>
    <w:p w14:paraId="3EEE70CF" w14:textId="7327F1C0" w:rsidR="007C3188" w:rsidRPr="006357E4" w:rsidRDefault="007C3188" w:rsidP="006357E4">
      <w:pPr>
        <w:numPr>
          <w:ilvl w:val="1"/>
          <w:numId w:val="7"/>
        </w:numPr>
        <w:spacing w:after="0" w:line="240" w:lineRule="auto"/>
        <w:ind w:left="1440" w:hanging="720"/>
        <w:jc w:val="both"/>
        <w:textAlignment w:val="baseline"/>
        <w:rPr>
          <w:rFonts w:ascii="Times New Roman" w:eastAsia="Times New Roman" w:hAnsi="Times New Roman" w:cs="Times New Roman"/>
          <w:b/>
          <w:bCs/>
          <w:color w:val="000000"/>
          <w:kern w:val="0"/>
          <w14:ligatures w14:val="none"/>
        </w:rPr>
      </w:pPr>
      <w:r w:rsidRPr="006357E4">
        <w:rPr>
          <w:rFonts w:ascii="Times New Roman" w:eastAsia="Times New Roman" w:hAnsi="Times New Roman" w:cs="Times New Roman"/>
          <w:b/>
          <w:bCs/>
          <w:color w:val="000000"/>
          <w:kern w:val="0"/>
          <w14:ligatures w14:val="none"/>
        </w:rPr>
        <w:t xml:space="preserve">Amendment: </w:t>
      </w:r>
      <w:r w:rsidRPr="006357E4">
        <w:rPr>
          <w:rFonts w:ascii="Times New Roman" w:eastAsia="Times New Roman" w:hAnsi="Times New Roman" w:cs="Times New Roman"/>
          <w:color w:val="000000"/>
          <w:kern w:val="0"/>
          <w14:ligatures w14:val="none"/>
        </w:rPr>
        <w:t>Any modification of this agreement must be in writing and signed by both parties. </w:t>
      </w:r>
    </w:p>
    <w:p w14:paraId="5C6A7A5B" w14:textId="77777777" w:rsidR="007C3188" w:rsidRPr="006357E4" w:rsidRDefault="007C3188" w:rsidP="006357E4">
      <w:pPr>
        <w:numPr>
          <w:ilvl w:val="1"/>
          <w:numId w:val="8"/>
        </w:numPr>
        <w:spacing w:after="0" w:line="240" w:lineRule="auto"/>
        <w:ind w:left="1440" w:hanging="720"/>
        <w:jc w:val="both"/>
        <w:textAlignment w:val="baseline"/>
        <w:rPr>
          <w:rFonts w:ascii="Times New Roman" w:eastAsia="Times New Roman" w:hAnsi="Times New Roman" w:cs="Times New Roman"/>
          <w:b/>
          <w:bCs/>
          <w:color w:val="000000"/>
          <w:kern w:val="0"/>
          <w14:ligatures w14:val="none"/>
        </w:rPr>
      </w:pPr>
      <w:r w:rsidRPr="006357E4">
        <w:rPr>
          <w:rFonts w:ascii="Times New Roman" w:eastAsia="Times New Roman" w:hAnsi="Times New Roman" w:cs="Times New Roman"/>
          <w:b/>
          <w:bCs/>
          <w:color w:val="000000"/>
          <w:kern w:val="0"/>
          <w14:ligatures w14:val="none"/>
        </w:rPr>
        <w:t>Governing Law:</w:t>
      </w:r>
      <w:r w:rsidRPr="006357E4">
        <w:rPr>
          <w:rFonts w:ascii="Times New Roman" w:eastAsia="Times New Roman" w:hAnsi="Times New Roman" w:cs="Times New Roman"/>
          <w:color w:val="000000"/>
          <w:kern w:val="0"/>
          <w14:ligatures w14:val="none"/>
        </w:rPr>
        <w:t xml:space="preserve"> This Agreement shall be governed by the laws of the State of Utah. </w:t>
      </w:r>
    </w:p>
    <w:p w14:paraId="7BE4E7FF" w14:textId="77777777" w:rsidR="007C3188" w:rsidRPr="006357E4" w:rsidRDefault="007C3188" w:rsidP="006357E4">
      <w:pPr>
        <w:numPr>
          <w:ilvl w:val="1"/>
          <w:numId w:val="9"/>
        </w:numPr>
        <w:spacing w:after="0" w:line="240" w:lineRule="auto"/>
        <w:ind w:left="1440" w:hanging="720"/>
        <w:jc w:val="both"/>
        <w:textAlignment w:val="baseline"/>
        <w:rPr>
          <w:rFonts w:ascii="Times New Roman" w:eastAsia="Times New Roman" w:hAnsi="Times New Roman" w:cs="Times New Roman"/>
          <w:b/>
          <w:bCs/>
          <w:color w:val="000000"/>
          <w:kern w:val="0"/>
          <w14:ligatures w14:val="none"/>
        </w:rPr>
      </w:pPr>
      <w:r w:rsidRPr="006357E4">
        <w:rPr>
          <w:rFonts w:ascii="Times New Roman" w:eastAsia="Times New Roman" w:hAnsi="Times New Roman" w:cs="Times New Roman"/>
          <w:b/>
          <w:bCs/>
          <w:color w:val="000000"/>
          <w:kern w:val="0"/>
          <w14:ligatures w14:val="none"/>
        </w:rPr>
        <w:t>Entire Agreement:</w:t>
      </w:r>
      <w:r w:rsidRPr="006357E4">
        <w:rPr>
          <w:rFonts w:ascii="Times New Roman" w:eastAsia="Times New Roman" w:hAnsi="Times New Roman" w:cs="Times New Roman"/>
          <w:color w:val="000000"/>
          <w:kern w:val="0"/>
          <w14:ligatures w14:val="none"/>
        </w:rPr>
        <w:t xml:space="preserve"> This document constitutes the entire agreement regarding access for garbage collection and supersedes all prior discussions or agreements. </w:t>
      </w:r>
    </w:p>
    <w:p w14:paraId="17A513E8" w14:textId="77777777" w:rsidR="007C3188" w:rsidRPr="006357E4" w:rsidRDefault="007C3188" w:rsidP="006357E4">
      <w:pPr>
        <w:numPr>
          <w:ilvl w:val="1"/>
          <w:numId w:val="10"/>
        </w:numPr>
        <w:spacing w:after="0" w:line="240" w:lineRule="auto"/>
        <w:ind w:left="1440" w:hanging="720"/>
        <w:jc w:val="both"/>
        <w:textAlignment w:val="baseline"/>
        <w:rPr>
          <w:rFonts w:ascii="Times New Roman" w:eastAsia="Times New Roman" w:hAnsi="Times New Roman" w:cs="Times New Roman"/>
          <w:b/>
          <w:bCs/>
          <w:color w:val="000000"/>
          <w:kern w:val="0"/>
          <w14:ligatures w14:val="none"/>
        </w:rPr>
      </w:pPr>
      <w:r w:rsidRPr="006357E4">
        <w:rPr>
          <w:rFonts w:ascii="Times New Roman" w:eastAsia="Times New Roman" w:hAnsi="Times New Roman" w:cs="Times New Roman"/>
          <w:b/>
          <w:bCs/>
          <w:color w:val="000000"/>
          <w:kern w:val="0"/>
          <w14:ligatures w14:val="none"/>
        </w:rPr>
        <w:t>Severability:</w:t>
      </w:r>
      <w:r w:rsidRPr="006357E4">
        <w:rPr>
          <w:rFonts w:ascii="Times New Roman" w:eastAsia="Times New Roman" w:hAnsi="Times New Roman" w:cs="Times New Roman"/>
          <w:color w:val="000000"/>
          <w:kern w:val="0"/>
          <w14:ligatures w14:val="none"/>
        </w:rPr>
        <w:t xml:space="preserve"> If any provision of this agreement is deemed unenforceable, the remainder of the agreement remains valid. </w:t>
      </w:r>
    </w:p>
    <w:p w14:paraId="32F95EE8" w14:textId="77777777" w:rsidR="007C3188" w:rsidRPr="006357E4" w:rsidRDefault="007C3188" w:rsidP="006357E4">
      <w:pPr>
        <w:spacing w:after="0" w:line="240" w:lineRule="auto"/>
        <w:rPr>
          <w:rFonts w:ascii="Times New Roman" w:eastAsia="Times New Roman" w:hAnsi="Times New Roman" w:cs="Times New Roman"/>
          <w:kern w:val="0"/>
          <w14:ligatures w14:val="none"/>
        </w:rPr>
      </w:pPr>
    </w:p>
    <w:p w14:paraId="23BAC9E4" w14:textId="77777777" w:rsidR="007C3188" w:rsidRDefault="007C3188" w:rsidP="006357E4">
      <w:pPr>
        <w:spacing w:after="0" w:line="240" w:lineRule="auto"/>
        <w:rPr>
          <w:rFonts w:ascii="Times New Roman" w:eastAsia="Times New Roman" w:hAnsi="Times New Roman" w:cs="Times New Roman"/>
          <w:color w:val="000000"/>
          <w:kern w:val="0"/>
          <w14:ligatures w14:val="none"/>
        </w:rPr>
      </w:pPr>
      <w:r w:rsidRPr="006357E4">
        <w:rPr>
          <w:rFonts w:ascii="Times New Roman" w:eastAsia="Times New Roman" w:hAnsi="Times New Roman" w:cs="Times New Roman"/>
          <w:b/>
          <w:bCs/>
          <w:color w:val="000000"/>
          <w:kern w:val="0"/>
          <w14:ligatures w14:val="none"/>
        </w:rPr>
        <w:t xml:space="preserve">IN WITNESS WEREOF, </w:t>
      </w:r>
      <w:r w:rsidRPr="006357E4">
        <w:rPr>
          <w:rFonts w:ascii="Times New Roman" w:eastAsia="Times New Roman" w:hAnsi="Times New Roman" w:cs="Times New Roman"/>
          <w:color w:val="000000"/>
          <w:kern w:val="0"/>
          <w14:ligatures w14:val="none"/>
        </w:rPr>
        <w:t>the parties have executed this Agreement as of the Effective Date written above.</w:t>
      </w:r>
    </w:p>
    <w:p w14:paraId="367955DB" w14:textId="77777777" w:rsidR="006357E4" w:rsidRDefault="006357E4" w:rsidP="006357E4">
      <w:pPr>
        <w:spacing w:after="0" w:line="240" w:lineRule="auto"/>
        <w:rPr>
          <w:rFonts w:ascii="Times New Roman" w:eastAsia="Times New Roman" w:hAnsi="Times New Roman" w:cs="Times New Roman"/>
          <w:color w:val="000000"/>
          <w:kern w:val="0"/>
          <w14:ligatures w14:val="none"/>
        </w:rPr>
      </w:pPr>
    </w:p>
    <w:p w14:paraId="071F8AF6" w14:textId="77777777" w:rsidR="006357E4" w:rsidRDefault="006357E4" w:rsidP="006357E4">
      <w:pPr>
        <w:spacing w:after="0" w:line="240" w:lineRule="auto"/>
        <w:rPr>
          <w:rFonts w:ascii="Times New Roman" w:eastAsia="Times New Roman" w:hAnsi="Times New Roman" w:cs="Times New Roman"/>
          <w:color w:val="000000"/>
          <w:kern w:val="0"/>
          <w14:ligatures w14:val="none"/>
        </w:rPr>
      </w:pPr>
    </w:p>
    <w:p w14:paraId="2F6D2C0C" w14:textId="77777777" w:rsidR="006357E4" w:rsidRDefault="006357E4" w:rsidP="006357E4">
      <w:pPr>
        <w:spacing w:after="0" w:line="240" w:lineRule="auto"/>
        <w:rPr>
          <w:rFonts w:ascii="Times New Roman" w:eastAsia="Times New Roman" w:hAnsi="Times New Roman" w:cs="Times New Roman"/>
          <w:color w:val="000000"/>
          <w:kern w:val="0"/>
          <w14:ligatures w14:val="none"/>
        </w:rPr>
      </w:pPr>
    </w:p>
    <w:p w14:paraId="42199FEC" w14:textId="77777777" w:rsidR="006357E4" w:rsidRPr="006357E4" w:rsidRDefault="006357E4" w:rsidP="006357E4">
      <w:pPr>
        <w:spacing w:after="0" w:line="240" w:lineRule="auto"/>
        <w:rPr>
          <w:rFonts w:ascii="Times New Roman" w:eastAsia="Times New Roman" w:hAnsi="Times New Roman" w:cs="Times New Roman"/>
          <w:kern w:val="0"/>
          <w14:ligatures w14:val="none"/>
        </w:rPr>
      </w:pPr>
    </w:p>
    <w:p w14:paraId="4FE000FA" w14:textId="77777777" w:rsidR="007C3188" w:rsidRPr="006357E4" w:rsidRDefault="007C3188" w:rsidP="006357E4">
      <w:pPr>
        <w:spacing w:after="0" w:line="240" w:lineRule="auto"/>
        <w:rPr>
          <w:rFonts w:ascii="Times New Roman" w:eastAsia="Times New Roman" w:hAnsi="Times New Roman" w:cs="Times New Roman"/>
          <w:kern w:val="0"/>
          <w14:ligatures w14:val="none"/>
        </w:rPr>
      </w:pPr>
      <w:r w:rsidRPr="006357E4">
        <w:rPr>
          <w:rFonts w:ascii="Times New Roman" w:eastAsia="Times New Roman" w:hAnsi="Times New Roman" w:cs="Times New Roman"/>
          <w:color w:val="000000"/>
          <w:kern w:val="0"/>
          <w14:ligatures w14:val="none"/>
        </w:rPr>
        <w:tab/>
      </w:r>
      <w:r w:rsidRPr="006357E4">
        <w:rPr>
          <w:rFonts w:ascii="Times New Roman" w:eastAsia="Times New Roman" w:hAnsi="Times New Roman" w:cs="Times New Roman"/>
          <w:color w:val="000000"/>
          <w:kern w:val="0"/>
          <w14:ligatures w14:val="none"/>
        </w:rPr>
        <w:tab/>
      </w:r>
      <w:r w:rsidRPr="006357E4">
        <w:rPr>
          <w:rFonts w:ascii="Times New Roman" w:eastAsia="Times New Roman" w:hAnsi="Times New Roman" w:cs="Times New Roman"/>
          <w:color w:val="000000"/>
          <w:kern w:val="0"/>
          <w14:ligatures w14:val="none"/>
        </w:rPr>
        <w:tab/>
      </w:r>
      <w:r w:rsidRPr="006357E4">
        <w:rPr>
          <w:rFonts w:ascii="Times New Roman" w:eastAsia="Times New Roman" w:hAnsi="Times New Roman" w:cs="Times New Roman"/>
          <w:color w:val="000000"/>
          <w:kern w:val="0"/>
          <w14:ligatures w14:val="none"/>
        </w:rPr>
        <w:tab/>
        <w:t>[Signature pages follow]</w:t>
      </w:r>
    </w:p>
    <w:p w14:paraId="5F9245CB" w14:textId="77777777" w:rsidR="007C3188" w:rsidRPr="006357E4" w:rsidRDefault="007C3188" w:rsidP="006357E4">
      <w:pPr>
        <w:spacing w:after="0" w:line="240" w:lineRule="auto"/>
        <w:rPr>
          <w:rFonts w:ascii="Times New Roman" w:eastAsia="Times New Roman" w:hAnsi="Times New Roman" w:cs="Times New Roman"/>
          <w:kern w:val="0"/>
          <w14:ligatures w14:val="none"/>
        </w:rPr>
      </w:pPr>
      <w:r w:rsidRPr="006357E4">
        <w:rPr>
          <w:rFonts w:ascii="Times New Roman" w:eastAsia="Times New Roman" w:hAnsi="Times New Roman" w:cs="Times New Roman"/>
          <w:kern w:val="0"/>
          <w14:ligatures w14:val="none"/>
        </w:rPr>
        <w:br/>
      </w:r>
      <w:r w:rsidRPr="006357E4">
        <w:rPr>
          <w:rFonts w:ascii="Times New Roman" w:eastAsia="Times New Roman" w:hAnsi="Times New Roman" w:cs="Times New Roman"/>
          <w:kern w:val="0"/>
          <w14:ligatures w14:val="none"/>
        </w:rPr>
        <w:br/>
      </w:r>
      <w:r w:rsidRPr="006357E4">
        <w:rPr>
          <w:rFonts w:ascii="Times New Roman" w:eastAsia="Times New Roman" w:hAnsi="Times New Roman" w:cs="Times New Roman"/>
          <w:kern w:val="0"/>
          <w14:ligatures w14:val="none"/>
        </w:rPr>
        <w:br/>
      </w:r>
      <w:r w:rsidRPr="006357E4">
        <w:rPr>
          <w:rFonts w:ascii="Times New Roman" w:eastAsia="Times New Roman" w:hAnsi="Times New Roman" w:cs="Times New Roman"/>
          <w:kern w:val="0"/>
          <w14:ligatures w14:val="none"/>
        </w:rPr>
        <w:br/>
      </w:r>
      <w:r w:rsidRPr="006357E4">
        <w:rPr>
          <w:rFonts w:ascii="Times New Roman" w:eastAsia="Times New Roman" w:hAnsi="Times New Roman" w:cs="Times New Roman"/>
          <w:kern w:val="0"/>
          <w14:ligatures w14:val="none"/>
        </w:rPr>
        <w:br/>
      </w:r>
    </w:p>
    <w:p w14:paraId="22A8794F" w14:textId="77777777" w:rsidR="007C3188" w:rsidRPr="006357E4" w:rsidRDefault="007C3188" w:rsidP="006357E4">
      <w:pPr>
        <w:spacing w:after="0" w:line="240" w:lineRule="auto"/>
        <w:rPr>
          <w:rFonts w:ascii="Times New Roman" w:eastAsia="Times New Roman" w:hAnsi="Times New Roman" w:cs="Times New Roman"/>
          <w:kern w:val="0"/>
          <w14:ligatures w14:val="none"/>
        </w:rPr>
      </w:pPr>
    </w:p>
    <w:p w14:paraId="79FE0603" w14:textId="77777777" w:rsidR="007C3188" w:rsidRPr="006357E4" w:rsidRDefault="007C3188" w:rsidP="006357E4">
      <w:pPr>
        <w:spacing w:after="0" w:line="240" w:lineRule="auto"/>
        <w:rPr>
          <w:rFonts w:ascii="Times New Roman" w:eastAsia="Times New Roman" w:hAnsi="Times New Roman" w:cs="Times New Roman"/>
          <w:kern w:val="0"/>
          <w14:ligatures w14:val="none"/>
        </w:rPr>
      </w:pPr>
    </w:p>
    <w:p w14:paraId="38A8E61E" w14:textId="77777777" w:rsidR="007C3188" w:rsidRPr="006357E4" w:rsidRDefault="007C3188" w:rsidP="006357E4">
      <w:pPr>
        <w:spacing w:after="0" w:line="240" w:lineRule="auto"/>
        <w:rPr>
          <w:rFonts w:ascii="Times New Roman" w:eastAsia="Times New Roman" w:hAnsi="Times New Roman" w:cs="Times New Roman"/>
          <w:kern w:val="0"/>
          <w14:ligatures w14:val="none"/>
        </w:rPr>
      </w:pPr>
    </w:p>
    <w:p w14:paraId="4B301AFF" w14:textId="77777777" w:rsidR="007C3188" w:rsidRPr="006357E4" w:rsidRDefault="007C3188" w:rsidP="006357E4">
      <w:pPr>
        <w:spacing w:after="0" w:line="240" w:lineRule="auto"/>
        <w:rPr>
          <w:rFonts w:ascii="Times New Roman" w:eastAsia="Times New Roman" w:hAnsi="Times New Roman" w:cs="Times New Roman"/>
          <w:kern w:val="0"/>
          <w14:ligatures w14:val="none"/>
        </w:rPr>
      </w:pPr>
    </w:p>
    <w:p w14:paraId="098C67D3" w14:textId="4DAFC01F" w:rsidR="007C3188" w:rsidRDefault="007C3188" w:rsidP="006357E4">
      <w:pPr>
        <w:spacing w:after="0" w:line="240" w:lineRule="auto"/>
        <w:rPr>
          <w:rFonts w:ascii="Times New Roman" w:eastAsia="Times New Roman" w:hAnsi="Times New Roman" w:cs="Times New Roman"/>
          <w:color w:val="000000"/>
          <w:kern w:val="0"/>
          <w14:ligatures w14:val="none"/>
        </w:rPr>
      </w:pPr>
      <w:r w:rsidRPr="006357E4">
        <w:rPr>
          <w:rFonts w:ascii="Times New Roman" w:eastAsia="Times New Roman" w:hAnsi="Times New Roman" w:cs="Times New Roman"/>
          <w:b/>
          <w:bCs/>
          <w:color w:val="000000"/>
          <w:kern w:val="0"/>
          <w14:ligatures w14:val="none"/>
        </w:rPr>
        <w:lastRenderedPageBreak/>
        <w:t>PAYSON CITY</w:t>
      </w:r>
      <w:r w:rsidRPr="006357E4">
        <w:rPr>
          <w:rFonts w:ascii="Times New Roman" w:eastAsia="Times New Roman" w:hAnsi="Times New Roman" w:cs="Times New Roman"/>
          <w:color w:val="000000"/>
          <w:kern w:val="0"/>
          <w14:ligatures w14:val="none"/>
        </w:rPr>
        <w:t xml:space="preserve">, a </w:t>
      </w:r>
      <w:r w:rsidR="006357E4">
        <w:rPr>
          <w:rFonts w:ascii="Times New Roman" w:eastAsia="Times New Roman" w:hAnsi="Times New Roman" w:cs="Times New Roman"/>
          <w:color w:val="000000"/>
          <w:kern w:val="0"/>
          <w14:ligatures w14:val="none"/>
        </w:rPr>
        <w:t xml:space="preserve">Utah </w:t>
      </w:r>
      <w:r w:rsidRPr="006357E4">
        <w:rPr>
          <w:rFonts w:ascii="Times New Roman" w:eastAsia="Times New Roman" w:hAnsi="Times New Roman" w:cs="Times New Roman"/>
          <w:color w:val="000000"/>
          <w:kern w:val="0"/>
          <w14:ligatures w14:val="none"/>
        </w:rPr>
        <w:t>municipal corporation</w:t>
      </w:r>
    </w:p>
    <w:p w14:paraId="0A624A58" w14:textId="77777777" w:rsidR="006357E4" w:rsidRDefault="006357E4" w:rsidP="006357E4">
      <w:pPr>
        <w:spacing w:after="0" w:line="240" w:lineRule="auto"/>
        <w:rPr>
          <w:rFonts w:ascii="Times New Roman" w:eastAsia="Times New Roman" w:hAnsi="Times New Roman" w:cs="Times New Roman"/>
          <w:color w:val="000000"/>
          <w:kern w:val="0"/>
          <w14:ligatures w14:val="none"/>
        </w:rPr>
      </w:pPr>
    </w:p>
    <w:p w14:paraId="3858FFD9" w14:textId="77777777" w:rsidR="006357E4" w:rsidRPr="006357E4" w:rsidRDefault="006357E4" w:rsidP="006357E4">
      <w:pPr>
        <w:spacing w:after="0" w:line="240" w:lineRule="auto"/>
        <w:rPr>
          <w:rFonts w:ascii="Times New Roman" w:eastAsia="Times New Roman" w:hAnsi="Times New Roman" w:cs="Times New Roman"/>
          <w:kern w:val="0"/>
          <w14:ligatures w14:val="none"/>
        </w:rPr>
      </w:pPr>
    </w:p>
    <w:p w14:paraId="6A77AC6B" w14:textId="77777777" w:rsidR="007C3188" w:rsidRPr="006357E4" w:rsidRDefault="007C3188" w:rsidP="006357E4">
      <w:pPr>
        <w:spacing w:after="0" w:line="240" w:lineRule="auto"/>
        <w:rPr>
          <w:rFonts w:ascii="Times New Roman" w:eastAsia="Times New Roman" w:hAnsi="Times New Roman" w:cs="Times New Roman"/>
          <w:kern w:val="0"/>
          <w14:ligatures w14:val="none"/>
        </w:rPr>
      </w:pPr>
    </w:p>
    <w:p w14:paraId="0C1E6981" w14:textId="05D7B194" w:rsidR="007C3188" w:rsidRPr="006357E4" w:rsidRDefault="007C3188" w:rsidP="006357E4">
      <w:pPr>
        <w:spacing w:after="0" w:line="240" w:lineRule="auto"/>
        <w:rPr>
          <w:rFonts w:ascii="Times New Roman" w:eastAsia="Times New Roman" w:hAnsi="Times New Roman" w:cs="Times New Roman"/>
          <w:kern w:val="0"/>
          <w:u w:val="single"/>
          <w14:ligatures w14:val="none"/>
        </w:rPr>
      </w:pPr>
      <w:r w:rsidRPr="006357E4">
        <w:rPr>
          <w:rFonts w:ascii="Times New Roman" w:eastAsia="Times New Roman" w:hAnsi="Times New Roman" w:cs="Times New Roman"/>
          <w:color w:val="000000"/>
          <w:kern w:val="0"/>
          <w14:ligatures w14:val="none"/>
        </w:rPr>
        <w:t>By:</w:t>
      </w:r>
      <w:r w:rsidR="006357E4" w:rsidRPr="006357E4">
        <w:rPr>
          <w:rFonts w:ascii="Times New Roman" w:eastAsia="Times New Roman" w:hAnsi="Times New Roman" w:cs="Times New Roman"/>
          <w:color w:val="000000"/>
          <w:kern w:val="0"/>
          <w14:ligatures w14:val="none"/>
        </w:rPr>
        <w:t xml:space="preserve"> </w:t>
      </w:r>
      <w:r w:rsidR="006357E4" w:rsidRPr="006357E4">
        <w:rPr>
          <w:rFonts w:ascii="Times New Roman" w:eastAsia="Times New Roman" w:hAnsi="Times New Roman" w:cs="Times New Roman"/>
          <w:color w:val="000000"/>
          <w:kern w:val="0"/>
          <w:u w:val="single"/>
          <w14:ligatures w14:val="none"/>
        </w:rPr>
        <w:tab/>
      </w:r>
      <w:r w:rsidR="006357E4" w:rsidRPr="006357E4">
        <w:rPr>
          <w:rFonts w:ascii="Times New Roman" w:eastAsia="Times New Roman" w:hAnsi="Times New Roman" w:cs="Times New Roman"/>
          <w:color w:val="000000"/>
          <w:kern w:val="0"/>
          <w:u w:val="single"/>
          <w14:ligatures w14:val="none"/>
        </w:rPr>
        <w:tab/>
      </w:r>
      <w:r w:rsidR="006357E4" w:rsidRPr="006357E4">
        <w:rPr>
          <w:rFonts w:ascii="Times New Roman" w:eastAsia="Times New Roman" w:hAnsi="Times New Roman" w:cs="Times New Roman"/>
          <w:color w:val="000000"/>
          <w:kern w:val="0"/>
          <w:u w:val="single"/>
          <w14:ligatures w14:val="none"/>
        </w:rPr>
        <w:tab/>
      </w:r>
      <w:r w:rsidR="006357E4" w:rsidRPr="006357E4">
        <w:rPr>
          <w:rFonts w:ascii="Times New Roman" w:eastAsia="Times New Roman" w:hAnsi="Times New Roman" w:cs="Times New Roman"/>
          <w:color w:val="000000"/>
          <w:kern w:val="0"/>
          <w:u w:val="single"/>
          <w14:ligatures w14:val="none"/>
        </w:rPr>
        <w:tab/>
      </w:r>
      <w:r w:rsidR="006357E4" w:rsidRPr="006357E4">
        <w:rPr>
          <w:rFonts w:ascii="Times New Roman" w:eastAsia="Times New Roman" w:hAnsi="Times New Roman" w:cs="Times New Roman"/>
          <w:color w:val="000000"/>
          <w:kern w:val="0"/>
          <w:u w:val="single"/>
          <w14:ligatures w14:val="none"/>
        </w:rPr>
        <w:tab/>
      </w:r>
      <w:r w:rsidR="006357E4" w:rsidRPr="006357E4">
        <w:rPr>
          <w:rFonts w:ascii="Times New Roman" w:eastAsia="Times New Roman" w:hAnsi="Times New Roman" w:cs="Times New Roman"/>
          <w:color w:val="000000"/>
          <w:kern w:val="0"/>
          <w:u w:val="single"/>
          <w14:ligatures w14:val="none"/>
        </w:rPr>
        <w:tab/>
      </w:r>
      <w:r w:rsidRPr="006357E4">
        <w:rPr>
          <w:rFonts w:ascii="Times New Roman" w:eastAsia="Times New Roman" w:hAnsi="Times New Roman" w:cs="Times New Roman"/>
          <w:color w:val="000000"/>
          <w:kern w:val="0"/>
          <w14:ligatures w14:val="none"/>
        </w:rPr>
        <w:tab/>
        <w:t>Attest:</w:t>
      </w:r>
      <w:r w:rsidR="006357E4" w:rsidRPr="006357E4">
        <w:rPr>
          <w:rFonts w:ascii="Times New Roman" w:eastAsia="Times New Roman" w:hAnsi="Times New Roman" w:cs="Times New Roman"/>
          <w:color w:val="000000"/>
          <w:kern w:val="0"/>
          <w14:ligatures w14:val="none"/>
        </w:rPr>
        <w:t xml:space="preserve"> </w:t>
      </w:r>
      <w:r w:rsidR="006357E4" w:rsidRPr="006357E4">
        <w:rPr>
          <w:rFonts w:ascii="Times New Roman" w:eastAsia="Times New Roman" w:hAnsi="Times New Roman" w:cs="Times New Roman"/>
          <w:color w:val="000000"/>
          <w:kern w:val="0"/>
          <w:u w:val="single"/>
          <w14:ligatures w14:val="none"/>
        </w:rPr>
        <w:tab/>
      </w:r>
      <w:r w:rsidR="006357E4" w:rsidRPr="006357E4">
        <w:rPr>
          <w:rFonts w:ascii="Times New Roman" w:eastAsia="Times New Roman" w:hAnsi="Times New Roman" w:cs="Times New Roman"/>
          <w:color w:val="000000"/>
          <w:kern w:val="0"/>
          <w:u w:val="single"/>
          <w14:ligatures w14:val="none"/>
        </w:rPr>
        <w:tab/>
      </w:r>
      <w:r w:rsidR="006357E4" w:rsidRPr="006357E4">
        <w:rPr>
          <w:rFonts w:ascii="Times New Roman" w:eastAsia="Times New Roman" w:hAnsi="Times New Roman" w:cs="Times New Roman"/>
          <w:color w:val="000000"/>
          <w:kern w:val="0"/>
          <w:u w:val="single"/>
          <w14:ligatures w14:val="none"/>
        </w:rPr>
        <w:tab/>
      </w:r>
      <w:r w:rsidR="006357E4" w:rsidRPr="006357E4">
        <w:rPr>
          <w:rFonts w:ascii="Times New Roman" w:eastAsia="Times New Roman" w:hAnsi="Times New Roman" w:cs="Times New Roman"/>
          <w:color w:val="000000"/>
          <w:kern w:val="0"/>
          <w:u w:val="single"/>
          <w14:ligatures w14:val="none"/>
        </w:rPr>
        <w:tab/>
      </w:r>
      <w:r w:rsidR="006357E4" w:rsidRPr="006357E4">
        <w:rPr>
          <w:rFonts w:ascii="Times New Roman" w:eastAsia="Times New Roman" w:hAnsi="Times New Roman" w:cs="Times New Roman"/>
          <w:color w:val="000000"/>
          <w:kern w:val="0"/>
          <w:u w:val="single"/>
          <w14:ligatures w14:val="none"/>
        </w:rPr>
        <w:tab/>
      </w:r>
      <w:r w:rsidR="006357E4" w:rsidRPr="006357E4">
        <w:rPr>
          <w:rFonts w:ascii="Times New Roman" w:eastAsia="Times New Roman" w:hAnsi="Times New Roman" w:cs="Times New Roman"/>
          <w:color w:val="000000"/>
          <w:kern w:val="0"/>
          <w:u w:val="single"/>
          <w14:ligatures w14:val="none"/>
        </w:rPr>
        <w:tab/>
      </w:r>
    </w:p>
    <w:p w14:paraId="05C22B2C" w14:textId="215FBE2C" w:rsidR="007C3188" w:rsidRPr="006357E4" w:rsidRDefault="007C3188" w:rsidP="006357E4">
      <w:pPr>
        <w:spacing w:after="0" w:line="240" w:lineRule="auto"/>
        <w:rPr>
          <w:rFonts w:ascii="Times New Roman" w:eastAsia="Times New Roman" w:hAnsi="Times New Roman" w:cs="Times New Roman"/>
          <w:kern w:val="0"/>
          <w14:ligatures w14:val="none"/>
        </w:rPr>
      </w:pPr>
      <w:r w:rsidRPr="006357E4">
        <w:rPr>
          <w:rFonts w:ascii="Times New Roman" w:eastAsia="Times New Roman" w:hAnsi="Times New Roman" w:cs="Times New Roman"/>
          <w:color w:val="000000"/>
          <w:kern w:val="0"/>
          <w14:ligatures w14:val="none"/>
        </w:rPr>
        <w:t xml:space="preserve">Name: </w:t>
      </w:r>
      <w:r w:rsidRPr="006357E4">
        <w:rPr>
          <w:rFonts w:ascii="Times New Roman" w:eastAsia="Times New Roman" w:hAnsi="Times New Roman" w:cs="Times New Roman"/>
          <w:color w:val="000000"/>
          <w:kern w:val="0"/>
          <w14:ligatures w14:val="none"/>
        </w:rPr>
        <w:tab/>
      </w:r>
      <w:r w:rsidR="006357E4" w:rsidRPr="006357E4">
        <w:rPr>
          <w:rFonts w:ascii="Times New Roman" w:eastAsia="Times New Roman" w:hAnsi="Times New Roman" w:cs="Times New Roman"/>
          <w:color w:val="000000"/>
          <w:kern w:val="0"/>
          <w14:ligatures w14:val="none"/>
        </w:rPr>
        <w:t>William R. Wright</w:t>
      </w:r>
      <w:r w:rsidRPr="006357E4">
        <w:rPr>
          <w:rFonts w:ascii="Times New Roman" w:eastAsia="Times New Roman" w:hAnsi="Times New Roman" w:cs="Times New Roman"/>
          <w:color w:val="000000"/>
          <w:kern w:val="0"/>
          <w14:ligatures w14:val="none"/>
        </w:rPr>
        <w:tab/>
      </w:r>
      <w:r w:rsidRPr="006357E4">
        <w:rPr>
          <w:rFonts w:ascii="Times New Roman" w:eastAsia="Times New Roman" w:hAnsi="Times New Roman" w:cs="Times New Roman"/>
          <w:color w:val="000000"/>
          <w:kern w:val="0"/>
          <w14:ligatures w14:val="none"/>
        </w:rPr>
        <w:tab/>
      </w:r>
      <w:r w:rsidRPr="006357E4">
        <w:rPr>
          <w:rFonts w:ascii="Times New Roman" w:eastAsia="Times New Roman" w:hAnsi="Times New Roman" w:cs="Times New Roman"/>
          <w:color w:val="000000"/>
          <w:kern w:val="0"/>
          <w14:ligatures w14:val="none"/>
        </w:rPr>
        <w:tab/>
      </w:r>
      <w:r w:rsidRPr="006357E4">
        <w:rPr>
          <w:rFonts w:ascii="Times New Roman" w:eastAsia="Times New Roman" w:hAnsi="Times New Roman" w:cs="Times New Roman"/>
          <w:color w:val="000000"/>
          <w:kern w:val="0"/>
          <w14:ligatures w14:val="none"/>
        </w:rPr>
        <w:tab/>
      </w:r>
      <w:r w:rsidRPr="006357E4">
        <w:rPr>
          <w:rFonts w:ascii="Times New Roman" w:eastAsia="Times New Roman" w:hAnsi="Times New Roman" w:cs="Times New Roman"/>
          <w:color w:val="000000"/>
          <w:kern w:val="0"/>
          <w14:ligatures w14:val="none"/>
        </w:rPr>
        <w:tab/>
        <w:t>Name:</w:t>
      </w:r>
      <w:r w:rsidR="006357E4" w:rsidRPr="006357E4">
        <w:rPr>
          <w:rFonts w:ascii="Times New Roman" w:eastAsia="Times New Roman" w:hAnsi="Times New Roman" w:cs="Times New Roman"/>
          <w:color w:val="000000"/>
          <w:kern w:val="0"/>
          <w14:ligatures w14:val="none"/>
        </w:rPr>
        <w:t xml:space="preserve"> Kim E. Holindrake</w:t>
      </w:r>
    </w:p>
    <w:p w14:paraId="04FED808" w14:textId="6099B776" w:rsidR="007C3188" w:rsidRPr="006357E4" w:rsidRDefault="007C3188" w:rsidP="006357E4">
      <w:pPr>
        <w:spacing w:after="0" w:line="240" w:lineRule="auto"/>
        <w:rPr>
          <w:rFonts w:ascii="Times New Roman" w:eastAsia="Times New Roman" w:hAnsi="Times New Roman" w:cs="Times New Roman"/>
          <w:kern w:val="0"/>
          <w14:ligatures w14:val="none"/>
        </w:rPr>
      </w:pPr>
      <w:r w:rsidRPr="006357E4">
        <w:rPr>
          <w:rFonts w:ascii="Times New Roman" w:eastAsia="Times New Roman" w:hAnsi="Times New Roman" w:cs="Times New Roman"/>
          <w:color w:val="000000"/>
          <w:kern w:val="0"/>
          <w14:ligatures w14:val="none"/>
        </w:rPr>
        <w:t>Title:</w:t>
      </w:r>
      <w:r w:rsidR="006357E4" w:rsidRPr="006357E4">
        <w:rPr>
          <w:rFonts w:ascii="Times New Roman" w:eastAsia="Times New Roman" w:hAnsi="Times New Roman" w:cs="Times New Roman"/>
          <w:color w:val="000000"/>
          <w:kern w:val="0"/>
          <w14:ligatures w14:val="none"/>
        </w:rPr>
        <w:t xml:space="preserve"> Mayor</w:t>
      </w:r>
      <w:r w:rsidR="006357E4" w:rsidRPr="006357E4">
        <w:rPr>
          <w:rFonts w:ascii="Times New Roman" w:eastAsia="Times New Roman" w:hAnsi="Times New Roman" w:cs="Times New Roman"/>
          <w:color w:val="000000"/>
          <w:kern w:val="0"/>
          <w14:ligatures w14:val="none"/>
        </w:rPr>
        <w:tab/>
      </w:r>
      <w:r w:rsidR="006357E4" w:rsidRPr="006357E4">
        <w:rPr>
          <w:rFonts w:ascii="Times New Roman" w:eastAsia="Times New Roman" w:hAnsi="Times New Roman" w:cs="Times New Roman"/>
          <w:color w:val="000000"/>
          <w:kern w:val="0"/>
          <w14:ligatures w14:val="none"/>
        </w:rPr>
        <w:tab/>
      </w:r>
      <w:r w:rsidR="006357E4" w:rsidRPr="006357E4">
        <w:rPr>
          <w:rFonts w:ascii="Times New Roman" w:eastAsia="Times New Roman" w:hAnsi="Times New Roman" w:cs="Times New Roman"/>
          <w:color w:val="000000"/>
          <w:kern w:val="0"/>
          <w14:ligatures w14:val="none"/>
        </w:rPr>
        <w:tab/>
      </w:r>
      <w:r w:rsidR="006357E4" w:rsidRPr="006357E4">
        <w:rPr>
          <w:rFonts w:ascii="Times New Roman" w:eastAsia="Times New Roman" w:hAnsi="Times New Roman" w:cs="Times New Roman"/>
          <w:color w:val="000000"/>
          <w:kern w:val="0"/>
          <w14:ligatures w14:val="none"/>
        </w:rPr>
        <w:tab/>
      </w:r>
      <w:r w:rsidR="006357E4" w:rsidRPr="006357E4">
        <w:rPr>
          <w:rFonts w:ascii="Times New Roman" w:eastAsia="Times New Roman" w:hAnsi="Times New Roman" w:cs="Times New Roman"/>
          <w:color w:val="000000"/>
          <w:kern w:val="0"/>
          <w14:ligatures w14:val="none"/>
        </w:rPr>
        <w:tab/>
      </w:r>
      <w:r w:rsidR="006357E4" w:rsidRPr="006357E4">
        <w:rPr>
          <w:rFonts w:ascii="Times New Roman" w:eastAsia="Times New Roman" w:hAnsi="Times New Roman" w:cs="Times New Roman"/>
          <w:color w:val="000000"/>
          <w:kern w:val="0"/>
          <w14:ligatures w14:val="none"/>
        </w:rPr>
        <w:tab/>
      </w:r>
      <w:r w:rsidR="006357E4" w:rsidRPr="006357E4">
        <w:rPr>
          <w:rFonts w:ascii="Times New Roman" w:eastAsia="Times New Roman" w:hAnsi="Times New Roman" w:cs="Times New Roman"/>
          <w:color w:val="000000"/>
          <w:kern w:val="0"/>
          <w14:ligatures w14:val="none"/>
        </w:rPr>
        <w:tab/>
        <w:t>Title: City Recorder</w:t>
      </w:r>
    </w:p>
    <w:p w14:paraId="3FB2625B" w14:textId="77777777" w:rsidR="007C3188" w:rsidRPr="006357E4" w:rsidRDefault="007C3188" w:rsidP="006357E4">
      <w:pPr>
        <w:spacing w:after="0" w:line="240" w:lineRule="auto"/>
        <w:rPr>
          <w:rFonts w:ascii="Times New Roman" w:eastAsia="Times New Roman" w:hAnsi="Times New Roman" w:cs="Times New Roman"/>
          <w:kern w:val="0"/>
          <w14:ligatures w14:val="none"/>
        </w:rPr>
      </w:pPr>
    </w:p>
    <w:p w14:paraId="2154AE87" w14:textId="39DE576C" w:rsidR="006357E4" w:rsidRPr="006357E4" w:rsidRDefault="006357E4" w:rsidP="006357E4">
      <w:pPr>
        <w:spacing w:after="0" w:line="240" w:lineRule="auto"/>
        <w:rPr>
          <w:rFonts w:ascii="Times New Roman" w:hAnsi="Times New Roman" w:cs="Times New Roman"/>
        </w:rPr>
      </w:pPr>
      <w:r w:rsidRPr="006357E4">
        <w:rPr>
          <w:rFonts w:ascii="Times New Roman" w:hAnsi="Times New Roman" w:cs="Times New Roman"/>
        </w:rPr>
        <w:t>State of Utah</w:t>
      </w:r>
      <w:r w:rsidRPr="006357E4">
        <w:rPr>
          <w:rFonts w:ascii="Times New Roman" w:hAnsi="Times New Roman" w:cs="Times New Roman"/>
        </w:rPr>
        <w:tab/>
      </w:r>
      <w:r w:rsidRPr="006357E4">
        <w:rPr>
          <w:rFonts w:ascii="Times New Roman" w:hAnsi="Times New Roman" w:cs="Times New Roman"/>
        </w:rPr>
        <w:tab/>
        <w:t>)</w:t>
      </w:r>
    </w:p>
    <w:p w14:paraId="48B83035" w14:textId="77777777" w:rsidR="006357E4" w:rsidRPr="006357E4" w:rsidRDefault="006357E4" w:rsidP="006357E4">
      <w:pPr>
        <w:spacing w:after="0" w:line="240" w:lineRule="auto"/>
        <w:rPr>
          <w:rFonts w:ascii="Times New Roman" w:hAnsi="Times New Roman" w:cs="Times New Roman"/>
        </w:rPr>
      </w:pPr>
      <w:r w:rsidRPr="006357E4">
        <w:rPr>
          <w:rFonts w:ascii="Times New Roman" w:hAnsi="Times New Roman" w:cs="Times New Roman"/>
        </w:rPr>
        <w:tab/>
      </w:r>
      <w:r w:rsidRPr="006357E4">
        <w:rPr>
          <w:rFonts w:ascii="Times New Roman" w:hAnsi="Times New Roman" w:cs="Times New Roman"/>
        </w:rPr>
        <w:tab/>
      </w:r>
      <w:r w:rsidRPr="006357E4">
        <w:rPr>
          <w:rFonts w:ascii="Times New Roman" w:hAnsi="Times New Roman" w:cs="Times New Roman"/>
        </w:rPr>
        <w:tab/>
        <w:t>§</w:t>
      </w:r>
    </w:p>
    <w:p w14:paraId="5D1E3FD0" w14:textId="5CD1C7B0" w:rsidR="006357E4" w:rsidRPr="006357E4" w:rsidRDefault="006357E4" w:rsidP="006357E4">
      <w:pPr>
        <w:spacing w:after="0" w:line="240" w:lineRule="auto"/>
        <w:rPr>
          <w:rFonts w:ascii="Times New Roman" w:hAnsi="Times New Roman" w:cs="Times New Roman"/>
        </w:rPr>
      </w:pPr>
      <w:r w:rsidRPr="006357E4">
        <w:rPr>
          <w:rFonts w:ascii="Times New Roman" w:hAnsi="Times New Roman" w:cs="Times New Roman"/>
        </w:rPr>
        <w:t>County of Utah</w:t>
      </w:r>
      <w:r w:rsidRPr="006357E4">
        <w:rPr>
          <w:rFonts w:ascii="Times New Roman" w:hAnsi="Times New Roman" w:cs="Times New Roman"/>
        </w:rPr>
        <w:tab/>
        <w:t>)</w:t>
      </w:r>
    </w:p>
    <w:p w14:paraId="6C82F13E" w14:textId="77777777" w:rsidR="006357E4" w:rsidRPr="006357E4" w:rsidRDefault="006357E4" w:rsidP="006357E4">
      <w:pPr>
        <w:spacing w:after="0" w:line="240" w:lineRule="auto"/>
        <w:rPr>
          <w:rFonts w:ascii="Times New Roman" w:hAnsi="Times New Roman" w:cs="Times New Roman"/>
        </w:rPr>
      </w:pPr>
    </w:p>
    <w:p w14:paraId="766DB9D4" w14:textId="23E76CFE" w:rsidR="006357E4" w:rsidRPr="006357E4" w:rsidRDefault="006357E4" w:rsidP="006357E4">
      <w:pPr>
        <w:spacing w:after="0" w:line="240" w:lineRule="auto"/>
        <w:rPr>
          <w:rFonts w:ascii="Times New Roman" w:hAnsi="Times New Roman" w:cs="Times New Roman"/>
        </w:rPr>
      </w:pPr>
      <w:r w:rsidRPr="006357E4">
        <w:rPr>
          <w:rFonts w:ascii="Times New Roman" w:hAnsi="Times New Roman" w:cs="Times New Roman"/>
        </w:rPr>
        <w:t xml:space="preserve">On this 1st day of October, 2025, personally appeared before me, William R. Wright, the signer of the foregoing instrument, whose identity is personally known to me or proven on the basis of satisfactory evidence, and who by me duly sworn/affirmed, did say that he is the Mayor of Payson City, a Utah municipal corporation, and that said document was signed by him on behalf of said Corporation, and who duly acknowledged to me that he executed the same.  </w:t>
      </w:r>
    </w:p>
    <w:p w14:paraId="667D1A66" w14:textId="77777777" w:rsidR="006357E4" w:rsidRDefault="006357E4" w:rsidP="006357E4">
      <w:pPr>
        <w:spacing w:after="0" w:line="240" w:lineRule="auto"/>
        <w:rPr>
          <w:rFonts w:ascii="Times New Roman" w:hAnsi="Times New Roman" w:cs="Times New Roman"/>
        </w:rPr>
      </w:pPr>
    </w:p>
    <w:p w14:paraId="61316990" w14:textId="77777777" w:rsidR="006357E4" w:rsidRPr="006357E4" w:rsidRDefault="006357E4" w:rsidP="006357E4">
      <w:pPr>
        <w:spacing w:after="0" w:line="240" w:lineRule="auto"/>
        <w:rPr>
          <w:rFonts w:ascii="Times New Roman" w:hAnsi="Times New Roman" w:cs="Times New Roman"/>
        </w:rPr>
      </w:pPr>
    </w:p>
    <w:p w14:paraId="593BA133" w14:textId="77777777" w:rsidR="006357E4" w:rsidRPr="006357E4" w:rsidRDefault="006357E4" w:rsidP="006357E4">
      <w:pPr>
        <w:spacing w:after="0" w:line="240" w:lineRule="auto"/>
        <w:rPr>
          <w:rFonts w:ascii="Times New Roman" w:hAnsi="Times New Roman" w:cs="Times New Roman"/>
        </w:rPr>
      </w:pPr>
    </w:p>
    <w:p w14:paraId="5FA40136" w14:textId="20B35F43" w:rsidR="006357E4" w:rsidRPr="006357E4" w:rsidRDefault="006357E4" w:rsidP="006357E4">
      <w:pPr>
        <w:spacing w:after="0" w:line="240" w:lineRule="auto"/>
        <w:rPr>
          <w:rFonts w:ascii="Times New Roman" w:hAnsi="Times New Roman" w:cs="Times New Roman"/>
        </w:rPr>
      </w:pPr>
      <w:r w:rsidRPr="006357E4">
        <w:rPr>
          <w:rFonts w:ascii="Times New Roman" w:hAnsi="Times New Roman" w:cs="Times New Roman"/>
        </w:rPr>
        <w:tab/>
      </w:r>
      <w:r w:rsidRPr="006357E4">
        <w:rPr>
          <w:rFonts w:ascii="Times New Roman" w:hAnsi="Times New Roman" w:cs="Times New Roman"/>
        </w:rPr>
        <w:tab/>
      </w:r>
      <w:r w:rsidRPr="006357E4">
        <w:rPr>
          <w:rFonts w:ascii="Times New Roman" w:hAnsi="Times New Roman" w:cs="Times New Roman"/>
        </w:rPr>
        <w:tab/>
      </w:r>
      <w:r w:rsidRPr="006357E4">
        <w:rPr>
          <w:rFonts w:ascii="Times New Roman" w:hAnsi="Times New Roman" w:cs="Times New Roman"/>
        </w:rPr>
        <w:tab/>
      </w:r>
      <w:r w:rsidRPr="006357E4">
        <w:rPr>
          <w:rFonts w:ascii="Times New Roman" w:hAnsi="Times New Roman" w:cs="Times New Roman"/>
        </w:rPr>
        <w:tab/>
      </w:r>
      <w:r w:rsidRPr="006357E4">
        <w:rPr>
          <w:rFonts w:ascii="Times New Roman" w:hAnsi="Times New Roman" w:cs="Times New Roman"/>
        </w:rPr>
        <w:tab/>
      </w:r>
      <w:r w:rsidRPr="006357E4">
        <w:rPr>
          <w:rFonts w:ascii="Times New Roman" w:hAnsi="Times New Roman" w:cs="Times New Roman"/>
        </w:rPr>
        <w:tab/>
      </w:r>
      <w:r w:rsidRPr="006357E4">
        <w:rPr>
          <w:rFonts w:ascii="Times New Roman" w:hAnsi="Times New Roman" w:cs="Times New Roman"/>
          <w:u w:val="single"/>
        </w:rPr>
        <w:tab/>
      </w:r>
      <w:r w:rsidRPr="006357E4">
        <w:rPr>
          <w:rFonts w:ascii="Times New Roman" w:hAnsi="Times New Roman" w:cs="Times New Roman"/>
          <w:u w:val="single"/>
        </w:rPr>
        <w:tab/>
      </w:r>
      <w:r w:rsidRPr="006357E4">
        <w:rPr>
          <w:rFonts w:ascii="Times New Roman" w:hAnsi="Times New Roman" w:cs="Times New Roman"/>
          <w:u w:val="single"/>
        </w:rPr>
        <w:tab/>
      </w:r>
      <w:r w:rsidRPr="006357E4">
        <w:rPr>
          <w:rFonts w:ascii="Times New Roman" w:hAnsi="Times New Roman" w:cs="Times New Roman"/>
          <w:u w:val="single"/>
        </w:rPr>
        <w:tab/>
      </w:r>
      <w:r w:rsidRPr="006357E4">
        <w:rPr>
          <w:rFonts w:ascii="Times New Roman" w:hAnsi="Times New Roman" w:cs="Times New Roman"/>
          <w:u w:val="single"/>
        </w:rPr>
        <w:tab/>
      </w:r>
      <w:r w:rsidRPr="006357E4">
        <w:rPr>
          <w:rFonts w:ascii="Times New Roman" w:hAnsi="Times New Roman" w:cs="Times New Roman"/>
          <w:u w:val="single"/>
        </w:rPr>
        <w:tab/>
      </w:r>
    </w:p>
    <w:p w14:paraId="31CF4CBC" w14:textId="1C5A61A3" w:rsidR="006357E4" w:rsidRPr="006357E4" w:rsidRDefault="006357E4" w:rsidP="006357E4">
      <w:pPr>
        <w:spacing w:after="0" w:line="240" w:lineRule="auto"/>
        <w:rPr>
          <w:rFonts w:ascii="Times New Roman" w:hAnsi="Times New Roman" w:cs="Times New Roman"/>
        </w:rPr>
      </w:pPr>
      <w:r w:rsidRPr="006357E4">
        <w:rPr>
          <w:rFonts w:ascii="Times New Roman" w:hAnsi="Times New Roman" w:cs="Times New Roman"/>
        </w:rPr>
        <w:tab/>
      </w:r>
      <w:r w:rsidRPr="006357E4">
        <w:rPr>
          <w:rFonts w:ascii="Times New Roman" w:hAnsi="Times New Roman" w:cs="Times New Roman"/>
        </w:rPr>
        <w:tab/>
      </w:r>
      <w:r w:rsidRPr="006357E4">
        <w:rPr>
          <w:rFonts w:ascii="Times New Roman" w:hAnsi="Times New Roman" w:cs="Times New Roman"/>
        </w:rPr>
        <w:tab/>
      </w:r>
      <w:r w:rsidRPr="006357E4">
        <w:rPr>
          <w:rFonts w:ascii="Times New Roman" w:hAnsi="Times New Roman" w:cs="Times New Roman"/>
        </w:rPr>
        <w:tab/>
      </w:r>
      <w:r w:rsidRPr="006357E4">
        <w:rPr>
          <w:rFonts w:ascii="Times New Roman" w:hAnsi="Times New Roman" w:cs="Times New Roman"/>
        </w:rPr>
        <w:tab/>
      </w:r>
      <w:r w:rsidRPr="006357E4">
        <w:rPr>
          <w:rFonts w:ascii="Times New Roman" w:hAnsi="Times New Roman" w:cs="Times New Roman"/>
        </w:rPr>
        <w:tab/>
      </w:r>
      <w:r w:rsidRPr="006357E4">
        <w:rPr>
          <w:rFonts w:ascii="Times New Roman" w:hAnsi="Times New Roman" w:cs="Times New Roman"/>
        </w:rPr>
        <w:tab/>
        <w:t>Notary Public</w:t>
      </w:r>
    </w:p>
    <w:p w14:paraId="65621F81" w14:textId="3ED8EBE0" w:rsidR="007C3188" w:rsidRDefault="007C3188" w:rsidP="006357E4">
      <w:pPr>
        <w:spacing w:after="0" w:line="240" w:lineRule="auto"/>
        <w:rPr>
          <w:rFonts w:ascii="Times New Roman" w:eastAsia="Times New Roman" w:hAnsi="Times New Roman" w:cs="Times New Roman"/>
          <w:b/>
          <w:bCs/>
          <w:color w:val="000000"/>
          <w:kern w:val="0"/>
          <w14:ligatures w14:val="none"/>
        </w:rPr>
      </w:pPr>
      <w:r w:rsidRPr="006357E4">
        <w:rPr>
          <w:rFonts w:ascii="Times New Roman" w:eastAsia="Times New Roman" w:hAnsi="Times New Roman" w:cs="Times New Roman"/>
          <w:kern w:val="0"/>
          <w14:ligatures w14:val="none"/>
        </w:rPr>
        <w:br/>
      </w:r>
      <w:r w:rsidR="006357E4">
        <w:rPr>
          <w:rFonts w:ascii="Times New Roman" w:eastAsia="Times New Roman" w:hAnsi="Times New Roman" w:cs="Times New Roman"/>
          <w:b/>
          <w:bCs/>
          <w:color w:val="000000"/>
          <w:kern w:val="0"/>
          <w14:ligatures w14:val="none"/>
        </w:rPr>
        <w:t>ELM HOLLOW GROUP LLC</w:t>
      </w:r>
      <w:r w:rsidR="006357E4" w:rsidRPr="006357E4">
        <w:rPr>
          <w:rFonts w:ascii="Times New Roman" w:eastAsia="Times New Roman" w:hAnsi="Times New Roman" w:cs="Times New Roman"/>
          <w:b/>
          <w:bCs/>
          <w:color w:val="000000"/>
          <w:kern w:val="0"/>
          <w14:ligatures w14:val="none"/>
        </w:rPr>
        <w:t> </w:t>
      </w:r>
    </w:p>
    <w:p w14:paraId="09797171" w14:textId="77777777" w:rsidR="006357E4" w:rsidRDefault="006357E4" w:rsidP="006357E4">
      <w:pPr>
        <w:spacing w:after="0" w:line="240" w:lineRule="auto"/>
        <w:rPr>
          <w:rFonts w:ascii="Times New Roman" w:eastAsia="Times New Roman" w:hAnsi="Times New Roman" w:cs="Times New Roman"/>
          <w:b/>
          <w:bCs/>
          <w:color w:val="000000"/>
          <w:kern w:val="0"/>
          <w14:ligatures w14:val="none"/>
        </w:rPr>
      </w:pPr>
    </w:p>
    <w:p w14:paraId="43D712C8" w14:textId="77777777" w:rsidR="006357E4" w:rsidRDefault="006357E4" w:rsidP="006357E4">
      <w:pPr>
        <w:spacing w:after="0" w:line="240" w:lineRule="auto"/>
        <w:rPr>
          <w:rFonts w:ascii="Times New Roman" w:eastAsia="Times New Roman" w:hAnsi="Times New Roman" w:cs="Times New Roman"/>
          <w:b/>
          <w:bCs/>
          <w:color w:val="000000"/>
          <w:kern w:val="0"/>
          <w14:ligatures w14:val="none"/>
        </w:rPr>
      </w:pPr>
    </w:p>
    <w:p w14:paraId="506B7583" w14:textId="77777777" w:rsidR="006357E4" w:rsidRPr="006357E4" w:rsidRDefault="006357E4" w:rsidP="006357E4">
      <w:pPr>
        <w:spacing w:after="0" w:line="240" w:lineRule="auto"/>
        <w:rPr>
          <w:rFonts w:ascii="Times New Roman" w:eastAsia="Times New Roman" w:hAnsi="Times New Roman" w:cs="Times New Roman"/>
          <w:b/>
          <w:bCs/>
          <w:kern w:val="0"/>
          <w14:ligatures w14:val="none"/>
        </w:rPr>
      </w:pPr>
    </w:p>
    <w:p w14:paraId="005F96A5" w14:textId="57D27734" w:rsidR="007C3188" w:rsidRPr="006357E4" w:rsidRDefault="007C3188" w:rsidP="006357E4">
      <w:pPr>
        <w:spacing w:after="0" w:line="240" w:lineRule="auto"/>
        <w:rPr>
          <w:rFonts w:ascii="Times New Roman" w:eastAsia="Times New Roman" w:hAnsi="Times New Roman" w:cs="Times New Roman"/>
          <w:kern w:val="0"/>
          <w:u w:val="single"/>
          <w14:ligatures w14:val="none"/>
        </w:rPr>
      </w:pPr>
      <w:r w:rsidRPr="006357E4">
        <w:rPr>
          <w:rFonts w:ascii="Times New Roman" w:eastAsia="Times New Roman" w:hAnsi="Times New Roman" w:cs="Times New Roman"/>
          <w:color w:val="000000"/>
          <w:kern w:val="0"/>
          <w14:ligatures w14:val="none"/>
        </w:rPr>
        <w:t>By:</w:t>
      </w:r>
      <w:r w:rsidR="006357E4" w:rsidRPr="006357E4">
        <w:rPr>
          <w:rFonts w:ascii="Times New Roman" w:eastAsia="Times New Roman" w:hAnsi="Times New Roman" w:cs="Times New Roman"/>
          <w:color w:val="000000"/>
          <w:kern w:val="0"/>
          <w14:ligatures w14:val="none"/>
        </w:rPr>
        <w:t xml:space="preserve"> </w:t>
      </w:r>
      <w:r w:rsidR="006357E4" w:rsidRPr="006357E4">
        <w:rPr>
          <w:rFonts w:ascii="Times New Roman" w:eastAsia="Times New Roman" w:hAnsi="Times New Roman" w:cs="Times New Roman"/>
          <w:color w:val="000000"/>
          <w:kern w:val="0"/>
          <w:u w:val="single"/>
          <w14:ligatures w14:val="none"/>
        </w:rPr>
        <w:tab/>
      </w:r>
      <w:r w:rsidR="006357E4" w:rsidRPr="006357E4">
        <w:rPr>
          <w:rFonts w:ascii="Times New Roman" w:eastAsia="Times New Roman" w:hAnsi="Times New Roman" w:cs="Times New Roman"/>
          <w:color w:val="000000"/>
          <w:kern w:val="0"/>
          <w:u w:val="single"/>
          <w14:ligatures w14:val="none"/>
        </w:rPr>
        <w:tab/>
      </w:r>
      <w:r w:rsidR="006357E4" w:rsidRPr="006357E4">
        <w:rPr>
          <w:rFonts w:ascii="Times New Roman" w:eastAsia="Times New Roman" w:hAnsi="Times New Roman" w:cs="Times New Roman"/>
          <w:color w:val="000000"/>
          <w:kern w:val="0"/>
          <w:u w:val="single"/>
          <w14:ligatures w14:val="none"/>
        </w:rPr>
        <w:tab/>
      </w:r>
      <w:r w:rsidR="006357E4" w:rsidRPr="006357E4">
        <w:rPr>
          <w:rFonts w:ascii="Times New Roman" w:eastAsia="Times New Roman" w:hAnsi="Times New Roman" w:cs="Times New Roman"/>
          <w:color w:val="000000"/>
          <w:kern w:val="0"/>
          <w:u w:val="single"/>
          <w14:ligatures w14:val="none"/>
        </w:rPr>
        <w:tab/>
      </w:r>
      <w:r w:rsidR="006357E4" w:rsidRPr="006357E4">
        <w:rPr>
          <w:rFonts w:ascii="Times New Roman" w:eastAsia="Times New Roman" w:hAnsi="Times New Roman" w:cs="Times New Roman"/>
          <w:color w:val="000000"/>
          <w:kern w:val="0"/>
          <w:u w:val="single"/>
          <w14:ligatures w14:val="none"/>
        </w:rPr>
        <w:tab/>
      </w:r>
      <w:r w:rsidR="006357E4" w:rsidRPr="006357E4">
        <w:rPr>
          <w:rFonts w:ascii="Times New Roman" w:eastAsia="Times New Roman" w:hAnsi="Times New Roman" w:cs="Times New Roman"/>
          <w:color w:val="000000"/>
          <w:kern w:val="0"/>
          <w:u w:val="single"/>
          <w14:ligatures w14:val="none"/>
        </w:rPr>
        <w:tab/>
      </w:r>
    </w:p>
    <w:p w14:paraId="6E22F84D" w14:textId="5F366833" w:rsidR="007C3188" w:rsidRPr="006357E4" w:rsidRDefault="007C3188" w:rsidP="006357E4">
      <w:pPr>
        <w:spacing w:after="0" w:line="240" w:lineRule="auto"/>
        <w:rPr>
          <w:rFonts w:ascii="Times New Roman" w:eastAsia="Times New Roman" w:hAnsi="Times New Roman" w:cs="Times New Roman"/>
          <w:kern w:val="0"/>
          <w14:ligatures w14:val="none"/>
        </w:rPr>
      </w:pPr>
      <w:r w:rsidRPr="006357E4">
        <w:rPr>
          <w:rFonts w:ascii="Times New Roman" w:eastAsia="Times New Roman" w:hAnsi="Times New Roman" w:cs="Times New Roman"/>
          <w:color w:val="000000"/>
          <w:kern w:val="0"/>
          <w14:ligatures w14:val="none"/>
        </w:rPr>
        <w:t>Name: </w:t>
      </w:r>
      <w:r w:rsidR="006357E4" w:rsidRPr="006357E4">
        <w:rPr>
          <w:rFonts w:ascii="Times New Roman" w:eastAsia="Times New Roman" w:hAnsi="Times New Roman" w:cs="Times New Roman"/>
          <w:color w:val="000000"/>
          <w:kern w:val="0"/>
          <w14:ligatures w14:val="none"/>
        </w:rPr>
        <w:t>Rusty Lee Schramm</w:t>
      </w:r>
    </w:p>
    <w:p w14:paraId="4E9CA34D" w14:textId="1AA95BAE" w:rsidR="007C3188" w:rsidRPr="006357E4" w:rsidRDefault="007C3188" w:rsidP="006357E4">
      <w:pPr>
        <w:spacing w:after="0" w:line="240" w:lineRule="auto"/>
        <w:rPr>
          <w:rFonts w:ascii="Times New Roman" w:eastAsia="Times New Roman" w:hAnsi="Times New Roman" w:cs="Times New Roman"/>
          <w:kern w:val="0"/>
          <w14:ligatures w14:val="none"/>
        </w:rPr>
      </w:pPr>
      <w:r w:rsidRPr="006357E4">
        <w:rPr>
          <w:rFonts w:ascii="Times New Roman" w:eastAsia="Times New Roman" w:hAnsi="Times New Roman" w:cs="Times New Roman"/>
          <w:color w:val="000000"/>
          <w:kern w:val="0"/>
          <w14:ligatures w14:val="none"/>
        </w:rPr>
        <w:t>Title:</w:t>
      </w:r>
      <w:r w:rsidR="006357E4" w:rsidRPr="006357E4">
        <w:rPr>
          <w:rFonts w:ascii="Times New Roman" w:eastAsia="Times New Roman" w:hAnsi="Times New Roman" w:cs="Times New Roman"/>
          <w:color w:val="000000"/>
          <w:kern w:val="0"/>
          <w14:ligatures w14:val="none"/>
        </w:rPr>
        <w:t xml:space="preserve"> Manager</w:t>
      </w:r>
    </w:p>
    <w:p w14:paraId="6A319677" w14:textId="77777777" w:rsidR="007C3188" w:rsidRPr="006357E4" w:rsidRDefault="007C3188" w:rsidP="006357E4">
      <w:pPr>
        <w:spacing w:after="0" w:line="240" w:lineRule="auto"/>
        <w:rPr>
          <w:rFonts w:ascii="Times New Roman" w:eastAsia="Times New Roman" w:hAnsi="Times New Roman" w:cs="Times New Roman"/>
          <w:kern w:val="0"/>
          <w14:ligatures w14:val="none"/>
        </w:rPr>
      </w:pPr>
    </w:p>
    <w:p w14:paraId="415532CE" w14:textId="4C77D366" w:rsidR="006357E4" w:rsidRPr="006357E4" w:rsidRDefault="006357E4" w:rsidP="006357E4">
      <w:pPr>
        <w:spacing w:after="0" w:line="240" w:lineRule="auto"/>
        <w:rPr>
          <w:rFonts w:ascii="Times New Roman" w:hAnsi="Times New Roman" w:cs="Times New Roman"/>
        </w:rPr>
      </w:pPr>
      <w:r w:rsidRPr="006357E4">
        <w:rPr>
          <w:rFonts w:ascii="Times New Roman" w:hAnsi="Times New Roman" w:cs="Times New Roman"/>
        </w:rPr>
        <w:t xml:space="preserve">State of </w:t>
      </w:r>
      <w:r>
        <w:rPr>
          <w:rFonts w:ascii="Times New Roman" w:hAnsi="Times New Roman" w:cs="Times New Roman"/>
        </w:rPr>
        <w:t>Utah</w:t>
      </w:r>
      <w:r>
        <w:rPr>
          <w:rFonts w:ascii="Times New Roman" w:hAnsi="Times New Roman" w:cs="Times New Roman"/>
        </w:rPr>
        <w:tab/>
      </w:r>
      <w:r w:rsidRPr="006357E4">
        <w:rPr>
          <w:rFonts w:ascii="Times New Roman" w:hAnsi="Times New Roman" w:cs="Times New Roman"/>
        </w:rPr>
        <w:tab/>
        <w:t>)</w:t>
      </w:r>
    </w:p>
    <w:p w14:paraId="7C8AEBD0" w14:textId="77777777" w:rsidR="006357E4" w:rsidRPr="006357E4" w:rsidRDefault="006357E4" w:rsidP="006357E4">
      <w:pPr>
        <w:spacing w:after="0" w:line="240" w:lineRule="auto"/>
        <w:rPr>
          <w:rFonts w:ascii="Times New Roman" w:hAnsi="Times New Roman" w:cs="Times New Roman"/>
        </w:rPr>
      </w:pPr>
      <w:r w:rsidRPr="006357E4">
        <w:rPr>
          <w:rFonts w:ascii="Times New Roman" w:hAnsi="Times New Roman" w:cs="Times New Roman"/>
        </w:rPr>
        <w:tab/>
      </w:r>
      <w:r w:rsidRPr="006357E4">
        <w:rPr>
          <w:rFonts w:ascii="Times New Roman" w:hAnsi="Times New Roman" w:cs="Times New Roman"/>
        </w:rPr>
        <w:tab/>
      </w:r>
      <w:r w:rsidRPr="006357E4">
        <w:rPr>
          <w:rFonts w:ascii="Times New Roman" w:hAnsi="Times New Roman" w:cs="Times New Roman"/>
        </w:rPr>
        <w:tab/>
        <w:t>§</w:t>
      </w:r>
    </w:p>
    <w:p w14:paraId="788588BD" w14:textId="62B6A86A" w:rsidR="006357E4" w:rsidRPr="006357E4" w:rsidRDefault="006357E4" w:rsidP="006357E4">
      <w:pPr>
        <w:spacing w:after="0" w:line="240" w:lineRule="auto"/>
        <w:rPr>
          <w:rFonts w:ascii="Times New Roman" w:hAnsi="Times New Roman" w:cs="Times New Roman"/>
        </w:rPr>
      </w:pPr>
      <w:r w:rsidRPr="006357E4">
        <w:rPr>
          <w:rFonts w:ascii="Times New Roman" w:hAnsi="Times New Roman" w:cs="Times New Roman"/>
        </w:rPr>
        <w:t>County of</w:t>
      </w:r>
      <w:r>
        <w:rPr>
          <w:rFonts w:ascii="Times New Roman" w:hAnsi="Times New Roman" w:cs="Times New Roman"/>
        </w:rPr>
        <w:t xml:space="preserve"> Utah</w:t>
      </w:r>
      <w:r w:rsidRPr="006357E4">
        <w:rPr>
          <w:rFonts w:ascii="Times New Roman" w:hAnsi="Times New Roman" w:cs="Times New Roman"/>
        </w:rPr>
        <w:tab/>
        <w:t>)</w:t>
      </w:r>
    </w:p>
    <w:p w14:paraId="35DBB65E" w14:textId="77777777" w:rsidR="006357E4" w:rsidRPr="006357E4" w:rsidRDefault="006357E4" w:rsidP="006357E4">
      <w:pPr>
        <w:spacing w:after="0" w:line="240" w:lineRule="auto"/>
        <w:rPr>
          <w:rFonts w:ascii="Times New Roman" w:hAnsi="Times New Roman" w:cs="Times New Roman"/>
        </w:rPr>
      </w:pPr>
    </w:p>
    <w:p w14:paraId="48F009CB" w14:textId="2A95507C" w:rsidR="006357E4" w:rsidRPr="006357E4" w:rsidRDefault="006357E4" w:rsidP="006357E4">
      <w:pPr>
        <w:spacing w:after="0" w:line="240" w:lineRule="auto"/>
        <w:rPr>
          <w:rFonts w:ascii="Times New Roman" w:hAnsi="Times New Roman" w:cs="Times New Roman"/>
        </w:rPr>
      </w:pPr>
      <w:r w:rsidRPr="006357E4">
        <w:rPr>
          <w:rFonts w:ascii="Times New Roman" w:hAnsi="Times New Roman" w:cs="Times New Roman"/>
        </w:rPr>
        <w:t xml:space="preserve">On this ____ day of </w:t>
      </w:r>
      <w:r>
        <w:rPr>
          <w:rFonts w:ascii="Times New Roman" w:hAnsi="Times New Roman" w:cs="Times New Roman"/>
        </w:rPr>
        <w:t>October</w:t>
      </w:r>
      <w:r w:rsidRPr="006357E4">
        <w:rPr>
          <w:rFonts w:ascii="Times New Roman" w:hAnsi="Times New Roman" w:cs="Times New Roman"/>
        </w:rPr>
        <w:t>, 20</w:t>
      </w:r>
      <w:r>
        <w:rPr>
          <w:rFonts w:ascii="Times New Roman" w:hAnsi="Times New Roman" w:cs="Times New Roman"/>
        </w:rPr>
        <w:t>25</w:t>
      </w:r>
      <w:r w:rsidRPr="006357E4">
        <w:rPr>
          <w:rFonts w:ascii="Times New Roman" w:hAnsi="Times New Roman" w:cs="Times New Roman"/>
        </w:rPr>
        <w:t xml:space="preserve">, personally appeared before me, </w:t>
      </w:r>
      <w:r>
        <w:rPr>
          <w:rFonts w:ascii="Times New Roman" w:hAnsi="Times New Roman" w:cs="Times New Roman"/>
        </w:rPr>
        <w:t>Rusty Lee Schramm</w:t>
      </w:r>
      <w:r w:rsidRPr="006357E4">
        <w:rPr>
          <w:rFonts w:ascii="Times New Roman" w:hAnsi="Times New Roman" w:cs="Times New Roman"/>
        </w:rPr>
        <w:t>, the signer of the foregoing instrument, whose identity is personally known to me or proven on the basis of satisfactory evidence, and who by me duly sworn/affirmed, did say that he is the</w:t>
      </w:r>
      <w:r>
        <w:rPr>
          <w:rFonts w:ascii="Times New Roman" w:hAnsi="Times New Roman" w:cs="Times New Roman"/>
        </w:rPr>
        <w:t xml:space="preserve"> Manager</w:t>
      </w:r>
      <w:r w:rsidRPr="006357E4">
        <w:rPr>
          <w:rFonts w:ascii="Times New Roman" w:hAnsi="Times New Roman" w:cs="Times New Roman"/>
        </w:rPr>
        <w:t xml:space="preserve"> of </w:t>
      </w:r>
      <w:r>
        <w:rPr>
          <w:rFonts w:ascii="Times New Roman" w:hAnsi="Times New Roman" w:cs="Times New Roman"/>
        </w:rPr>
        <w:t>Elm Hollow Group LLC</w:t>
      </w:r>
      <w:r w:rsidRPr="006357E4">
        <w:rPr>
          <w:rFonts w:ascii="Times New Roman" w:hAnsi="Times New Roman" w:cs="Times New Roman"/>
        </w:rPr>
        <w:t xml:space="preserve">, a Utah limited liability company, and that said document was signed by him on behalf of said Limited Liability Company, and who duly acknowledged to me that he executed the same.  </w:t>
      </w:r>
    </w:p>
    <w:p w14:paraId="3BB47BD3" w14:textId="77777777" w:rsidR="006357E4" w:rsidRPr="006357E4" w:rsidRDefault="006357E4" w:rsidP="006357E4">
      <w:pPr>
        <w:spacing w:after="0" w:line="240" w:lineRule="auto"/>
        <w:rPr>
          <w:rFonts w:ascii="Times New Roman" w:hAnsi="Times New Roman" w:cs="Times New Roman"/>
        </w:rPr>
      </w:pPr>
    </w:p>
    <w:p w14:paraId="78A09E2F" w14:textId="77777777" w:rsidR="006357E4" w:rsidRPr="006357E4" w:rsidRDefault="006357E4" w:rsidP="006357E4">
      <w:pPr>
        <w:spacing w:after="0" w:line="240" w:lineRule="auto"/>
        <w:rPr>
          <w:rFonts w:ascii="Times New Roman" w:hAnsi="Times New Roman" w:cs="Times New Roman"/>
        </w:rPr>
      </w:pPr>
    </w:p>
    <w:p w14:paraId="44E16896" w14:textId="77E9A249" w:rsidR="006357E4" w:rsidRPr="006357E4" w:rsidRDefault="006357E4" w:rsidP="006357E4">
      <w:pPr>
        <w:spacing w:after="0" w:line="240" w:lineRule="auto"/>
        <w:rPr>
          <w:rFonts w:ascii="Times New Roman" w:hAnsi="Times New Roman" w:cs="Times New Roman"/>
        </w:rPr>
      </w:pPr>
      <w:r w:rsidRPr="006357E4">
        <w:rPr>
          <w:rFonts w:ascii="Times New Roman" w:hAnsi="Times New Roman" w:cs="Times New Roman"/>
        </w:rPr>
        <w:tab/>
      </w:r>
      <w:r w:rsidRPr="006357E4">
        <w:rPr>
          <w:rFonts w:ascii="Times New Roman" w:hAnsi="Times New Roman" w:cs="Times New Roman"/>
        </w:rPr>
        <w:tab/>
      </w:r>
      <w:r w:rsidRPr="006357E4">
        <w:rPr>
          <w:rFonts w:ascii="Times New Roman" w:hAnsi="Times New Roman" w:cs="Times New Roman"/>
        </w:rPr>
        <w:tab/>
      </w:r>
      <w:r w:rsidRPr="006357E4">
        <w:rPr>
          <w:rFonts w:ascii="Times New Roman" w:hAnsi="Times New Roman" w:cs="Times New Roman"/>
        </w:rPr>
        <w:tab/>
      </w:r>
      <w:r w:rsidRPr="006357E4">
        <w:rPr>
          <w:rFonts w:ascii="Times New Roman" w:hAnsi="Times New Roman" w:cs="Times New Roman"/>
        </w:rPr>
        <w:tab/>
      </w:r>
      <w:r w:rsidRPr="006357E4">
        <w:rPr>
          <w:rFonts w:ascii="Times New Roman" w:hAnsi="Times New Roman" w:cs="Times New Roman"/>
        </w:rPr>
        <w:tab/>
      </w:r>
      <w:r w:rsidR="00FB78A7">
        <w:rPr>
          <w:rFonts w:ascii="Times New Roman" w:hAnsi="Times New Roman" w:cs="Times New Roman"/>
        </w:rPr>
        <w:tab/>
      </w:r>
      <w:r w:rsidRPr="006357E4">
        <w:rPr>
          <w:rFonts w:ascii="Times New Roman" w:hAnsi="Times New Roman" w:cs="Times New Roman"/>
          <w:u w:val="single"/>
        </w:rPr>
        <w:tab/>
      </w:r>
      <w:r w:rsidRPr="006357E4">
        <w:rPr>
          <w:rFonts w:ascii="Times New Roman" w:hAnsi="Times New Roman" w:cs="Times New Roman"/>
          <w:u w:val="single"/>
        </w:rPr>
        <w:tab/>
      </w:r>
      <w:r w:rsidRPr="006357E4">
        <w:rPr>
          <w:rFonts w:ascii="Times New Roman" w:hAnsi="Times New Roman" w:cs="Times New Roman"/>
          <w:u w:val="single"/>
        </w:rPr>
        <w:tab/>
      </w:r>
      <w:r w:rsidRPr="006357E4">
        <w:rPr>
          <w:rFonts w:ascii="Times New Roman" w:hAnsi="Times New Roman" w:cs="Times New Roman"/>
          <w:u w:val="single"/>
        </w:rPr>
        <w:tab/>
      </w:r>
      <w:r w:rsidRPr="006357E4">
        <w:rPr>
          <w:rFonts w:ascii="Times New Roman" w:hAnsi="Times New Roman" w:cs="Times New Roman"/>
          <w:u w:val="single"/>
        </w:rPr>
        <w:tab/>
      </w:r>
      <w:r w:rsidRPr="006357E4">
        <w:rPr>
          <w:rFonts w:ascii="Times New Roman" w:hAnsi="Times New Roman" w:cs="Times New Roman"/>
          <w:u w:val="single"/>
        </w:rPr>
        <w:tab/>
      </w:r>
    </w:p>
    <w:p w14:paraId="1676118B" w14:textId="5903BE5C" w:rsidR="006357E4" w:rsidRPr="006357E4" w:rsidRDefault="006357E4" w:rsidP="006357E4">
      <w:pPr>
        <w:spacing w:after="0" w:line="240" w:lineRule="auto"/>
        <w:rPr>
          <w:rFonts w:ascii="Times New Roman" w:hAnsi="Times New Roman" w:cs="Times New Roman"/>
        </w:rPr>
      </w:pPr>
      <w:r w:rsidRPr="006357E4">
        <w:rPr>
          <w:rFonts w:ascii="Times New Roman" w:hAnsi="Times New Roman" w:cs="Times New Roman"/>
        </w:rPr>
        <w:tab/>
      </w:r>
      <w:r w:rsidRPr="006357E4">
        <w:rPr>
          <w:rFonts w:ascii="Times New Roman" w:hAnsi="Times New Roman" w:cs="Times New Roman"/>
        </w:rPr>
        <w:tab/>
      </w:r>
      <w:r w:rsidRPr="006357E4">
        <w:rPr>
          <w:rFonts w:ascii="Times New Roman" w:hAnsi="Times New Roman" w:cs="Times New Roman"/>
        </w:rPr>
        <w:tab/>
      </w:r>
      <w:r w:rsidRPr="006357E4">
        <w:rPr>
          <w:rFonts w:ascii="Times New Roman" w:hAnsi="Times New Roman" w:cs="Times New Roman"/>
        </w:rPr>
        <w:tab/>
      </w:r>
      <w:r w:rsidRPr="006357E4">
        <w:rPr>
          <w:rFonts w:ascii="Times New Roman" w:hAnsi="Times New Roman" w:cs="Times New Roman"/>
        </w:rPr>
        <w:tab/>
      </w:r>
      <w:r w:rsidRPr="006357E4">
        <w:rPr>
          <w:rFonts w:ascii="Times New Roman" w:hAnsi="Times New Roman" w:cs="Times New Roman"/>
        </w:rPr>
        <w:tab/>
      </w:r>
      <w:r w:rsidR="00FB78A7">
        <w:rPr>
          <w:rFonts w:ascii="Times New Roman" w:hAnsi="Times New Roman" w:cs="Times New Roman"/>
        </w:rPr>
        <w:tab/>
      </w:r>
      <w:r w:rsidRPr="006357E4">
        <w:rPr>
          <w:rFonts w:ascii="Times New Roman" w:hAnsi="Times New Roman" w:cs="Times New Roman"/>
        </w:rPr>
        <w:t>Notary Public</w:t>
      </w:r>
    </w:p>
    <w:p w14:paraId="3D339EBC" w14:textId="77777777" w:rsidR="007C3188" w:rsidRPr="006357E4" w:rsidRDefault="007C3188" w:rsidP="006357E4">
      <w:pPr>
        <w:spacing w:after="0" w:line="240" w:lineRule="auto"/>
        <w:rPr>
          <w:rFonts w:ascii="Times New Roman" w:eastAsia="Times New Roman" w:hAnsi="Times New Roman" w:cs="Times New Roman"/>
          <w:kern w:val="0"/>
          <w14:ligatures w14:val="none"/>
        </w:rPr>
      </w:pPr>
    </w:p>
    <w:p w14:paraId="005D7163" w14:textId="777E5C46" w:rsidR="007C3188" w:rsidRPr="006357E4" w:rsidRDefault="007C3188" w:rsidP="006357E4">
      <w:pPr>
        <w:spacing w:after="0" w:line="240" w:lineRule="auto"/>
        <w:jc w:val="center"/>
        <w:rPr>
          <w:rFonts w:ascii="Times New Roman" w:eastAsia="Times New Roman" w:hAnsi="Times New Roman" w:cs="Times New Roman"/>
          <w:kern w:val="0"/>
          <w14:ligatures w14:val="none"/>
        </w:rPr>
      </w:pPr>
      <w:r w:rsidRPr="006357E4">
        <w:rPr>
          <w:rFonts w:ascii="Times New Roman" w:eastAsia="Times New Roman" w:hAnsi="Times New Roman" w:cs="Times New Roman"/>
          <w:color w:val="000000"/>
          <w:kern w:val="0"/>
          <w14:ligatures w14:val="none"/>
        </w:rPr>
        <w:lastRenderedPageBreak/>
        <w:t>EXHIBIT A</w:t>
      </w:r>
    </w:p>
    <w:p w14:paraId="1BD38356" w14:textId="71B068F4" w:rsidR="007C3188" w:rsidRPr="006357E4" w:rsidRDefault="007C3188" w:rsidP="006357E4">
      <w:pPr>
        <w:spacing w:after="0" w:line="240" w:lineRule="auto"/>
        <w:jc w:val="center"/>
        <w:rPr>
          <w:rFonts w:ascii="Times New Roman" w:eastAsia="Times New Roman" w:hAnsi="Times New Roman" w:cs="Times New Roman"/>
          <w:kern w:val="0"/>
          <w14:ligatures w14:val="none"/>
        </w:rPr>
      </w:pPr>
      <w:r w:rsidRPr="006357E4">
        <w:rPr>
          <w:rFonts w:ascii="Times New Roman" w:eastAsia="Times New Roman" w:hAnsi="Times New Roman" w:cs="Times New Roman"/>
          <w:color w:val="000000"/>
          <w:kern w:val="0"/>
          <w14:ligatures w14:val="none"/>
        </w:rPr>
        <w:t>(Desc</w:t>
      </w:r>
      <w:r w:rsidR="00BC0BB0">
        <w:rPr>
          <w:rFonts w:ascii="Times New Roman" w:eastAsia="Times New Roman" w:hAnsi="Times New Roman" w:cs="Times New Roman"/>
          <w:color w:val="000000"/>
          <w:kern w:val="0"/>
          <w14:ligatures w14:val="none"/>
        </w:rPr>
        <w:t>r</w:t>
      </w:r>
      <w:r w:rsidRPr="006357E4">
        <w:rPr>
          <w:rFonts w:ascii="Times New Roman" w:eastAsia="Times New Roman" w:hAnsi="Times New Roman" w:cs="Times New Roman"/>
          <w:color w:val="000000"/>
          <w:kern w:val="0"/>
          <w14:ligatures w14:val="none"/>
        </w:rPr>
        <w:t>iption of Private Roads to be Serviced) </w:t>
      </w:r>
    </w:p>
    <w:p w14:paraId="1C623FB4" w14:textId="77777777" w:rsidR="007C3188" w:rsidRPr="006357E4" w:rsidRDefault="007C3188" w:rsidP="006357E4">
      <w:pPr>
        <w:spacing w:after="0" w:line="240" w:lineRule="auto"/>
        <w:rPr>
          <w:rFonts w:ascii="Times New Roman" w:eastAsia="Times New Roman" w:hAnsi="Times New Roman" w:cs="Times New Roman"/>
          <w:kern w:val="0"/>
          <w14:ligatures w14:val="none"/>
        </w:rPr>
      </w:pPr>
      <w:r w:rsidRPr="006357E4">
        <w:rPr>
          <w:rFonts w:ascii="Times New Roman" w:eastAsia="Times New Roman" w:hAnsi="Times New Roman" w:cs="Times New Roman"/>
          <w:kern w:val="0"/>
          <w14:ligatures w14:val="none"/>
        </w:rPr>
        <w:br/>
      </w:r>
    </w:p>
    <w:p w14:paraId="0032ACDE" w14:textId="77777777" w:rsidR="007C3188" w:rsidRDefault="007C3188" w:rsidP="006357E4">
      <w:pPr>
        <w:numPr>
          <w:ilvl w:val="0"/>
          <w:numId w:val="11"/>
        </w:numPr>
        <w:spacing w:after="0" w:line="240" w:lineRule="auto"/>
        <w:textAlignment w:val="baseline"/>
        <w:rPr>
          <w:rFonts w:ascii="Times New Roman" w:eastAsia="Times New Roman" w:hAnsi="Times New Roman" w:cs="Times New Roman"/>
          <w:color w:val="000000"/>
          <w:kern w:val="0"/>
          <w14:ligatures w14:val="none"/>
        </w:rPr>
      </w:pPr>
      <w:r w:rsidRPr="006357E4">
        <w:rPr>
          <w:rFonts w:ascii="Times New Roman" w:eastAsia="Times New Roman" w:hAnsi="Times New Roman" w:cs="Times New Roman"/>
          <w:color w:val="000000"/>
          <w:kern w:val="0"/>
          <w14:ligatures w14:val="none"/>
        </w:rPr>
        <w:t>[Legal Description of Affected Properties]</w:t>
      </w:r>
    </w:p>
    <w:p w14:paraId="072FBB36" w14:textId="77777777" w:rsidR="002C5035" w:rsidRDefault="002C5035" w:rsidP="002C5035">
      <w:pPr>
        <w:spacing w:after="0" w:line="240" w:lineRule="auto"/>
        <w:textAlignment w:val="baseline"/>
        <w:rPr>
          <w:rFonts w:ascii="Times New Roman" w:eastAsia="Times New Roman" w:hAnsi="Times New Roman" w:cs="Times New Roman"/>
          <w:color w:val="000000"/>
          <w:kern w:val="0"/>
          <w14:ligatures w14:val="none"/>
        </w:rPr>
      </w:pPr>
    </w:p>
    <w:p w14:paraId="6CC4EDD9" w14:textId="474B2FBA" w:rsidR="002C5035" w:rsidRDefault="002C5035" w:rsidP="002C5035">
      <w:pPr>
        <w:spacing w:after="0" w:line="240" w:lineRule="auto"/>
        <w:jc w:val="center"/>
        <w:textAlignment w:val="baseline"/>
        <w:rPr>
          <w:rFonts w:ascii="Times New Roman" w:eastAsia="Times New Roman" w:hAnsi="Times New Roman" w:cs="Times New Roman"/>
          <w:color w:val="000000"/>
          <w:kern w:val="0"/>
          <w14:ligatures w14:val="none"/>
        </w:rPr>
      </w:pPr>
      <w:r w:rsidRPr="002C5035">
        <w:rPr>
          <w:rFonts w:ascii="Times New Roman" w:eastAsia="Times New Roman" w:hAnsi="Times New Roman" w:cs="Times New Roman"/>
          <w:noProof/>
          <w:color w:val="000000"/>
          <w:kern w:val="0"/>
          <w14:ligatures w14:val="none"/>
        </w:rPr>
        <w:drawing>
          <wp:inline distT="0" distB="0" distL="0" distR="0" wp14:anchorId="2A72D45A" wp14:editId="36206DF1">
            <wp:extent cx="6043650" cy="2838450"/>
            <wp:effectExtent l="0" t="0" r="0" b="0"/>
            <wp:docPr id="1147299839" name="Picture 1" descr="A close-up of a boundary descrip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7299839" name="Picture 1" descr="A close-up of a boundary description&#10;&#10;AI-generated content may be incorrect."/>
                    <pic:cNvPicPr/>
                  </pic:nvPicPr>
                  <pic:blipFill>
                    <a:blip r:embed="rId8"/>
                    <a:stretch>
                      <a:fillRect/>
                    </a:stretch>
                  </pic:blipFill>
                  <pic:spPr>
                    <a:xfrm>
                      <a:off x="0" y="0"/>
                      <a:ext cx="6092808" cy="2861537"/>
                    </a:xfrm>
                    <a:prstGeom prst="rect">
                      <a:avLst/>
                    </a:prstGeom>
                  </pic:spPr>
                </pic:pic>
              </a:graphicData>
            </a:graphic>
          </wp:inline>
        </w:drawing>
      </w:r>
    </w:p>
    <w:p w14:paraId="55FE52D8" w14:textId="77777777" w:rsidR="002C5035" w:rsidRDefault="002C5035" w:rsidP="002C5035">
      <w:pPr>
        <w:spacing w:after="0" w:line="240" w:lineRule="auto"/>
        <w:textAlignment w:val="baseline"/>
        <w:rPr>
          <w:rFonts w:ascii="Times New Roman" w:eastAsia="Times New Roman" w:hAnsi="Times New Roman" w:cs="Times New Roman"/>
          <w:color w:val="000000"/>
          <w:kern w:val="0"/>
          <w14:ligatures w14:val="none"/>
        </w:rPr>
      </w:pPr>
    </w:p>
    <w:p w14:paraId="04921197" w14:textId="77777777" w:rsidR="004D5E5A" w:rsidRDefault="004D5E5A" w:rsidP="002C5035">
      <w:pPr>
        <w:spacing w:after="0" w:line="240" w:lineRule="auto"/>
        <w:textAlignment w:val="baseline"/>
        <w:rPr>
          <w:rFonts w:ascii="Times New Roman" w:eastAsia="Times New Roman" w:hAnsi="Times New Roman" w:cs="Times New Roman"/>
          <w:color w:val="000000"/>
          <w:kern w:val="0"/>
          <w14:ligatures w14:val="none"/>
        </w:rPr>
      </w:pPr>
    </w:p>
    <w:p w14:paraId="331E7746" w14:textId="77777777" w:rsidR="007C3188" w:rsidRDefault="007C3188" w:rsidP="006357E4">
      <w:pPr>
        <w:numPr>
          <w:ilvl w:val="0"/>
          <w:numId w:val="11"/>
        </w:numPr>
        <w:spacing w:after="0" w:line="240" w:lineRule="auto"/>
        <w:textAlignment w:val="baseline"/>
        <w:rPr>
          <w:rFonts w:ascii="Times New Roman" w:eastAsia="Times New Roman" w:hAnsi="Times New Roman" w:cs="Times New Roman"/>
          <w:color w:val="000000"/>
          <w:kern w:val="0"/>
          <w14:ligatures w14:val="none"/>
        </w:rPr>
      </w:pPr>
      <w:r w:rsidRPr="006357E4">
        <w:rPr>
          <w:rFonts w:ascii="Times New Roman" w:eastAsia="Times New Roman" w:hAnsi="Times New Roman" w:cs="Times New Roman"/>
          <w:color w:val="000000"/>
          <w:kern w:val="0"/>
          <w14:ligatures w14:val="none"/>
        </w:rPr>
        <w:t>[Parcel Number(s)] </w:t>
      </w:r>
    </w:p>
    <w:p w14:paraId="5AAE112E" w14:textId="77777777" w:rsidR="002C5035" w:rsidRDefault="002C5035" w:rsidP="002C5035">
      <w:pPr>
        <w:spacing w:after="0" w:line="240" w:lineRule="auto"/>
        <w:textAlignment w:val="baseline"/>
        <w:rPr>
          <w:rFonts w:ascii="Times New Roman" w:eastAsia="Times New Roman" w:hAnsi="Times New Roman" w:cs="Times New Roman"/>
          <w:color w:val="000000"/>
          <w:kern w:val="0"/>
          <w14:ligatures w14:val="none"/>
        </w:rPr>
      </w:pPr>
    </w:p>
    <w:p w14:paraId="42E87B56" w14:textId="766B1F1E" w:rsidR="002C5035" w:rsidRDefault="002C5035" w:rsidP="002C5035">
      <w:pPr>
        <w:spacing w:after="0" w:line="240" w:lineRule="auto"/>
        <w:ind w:firstLine="720"/>
        <w:textAlignment w:val="baseline"/>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08:087:0027, 08:087:0029, 08:087:0028</w:t>
      </w:r>
    </w:p>
    <w:p w14:paraId="367DDE2B" w14:textId="6A0558B3" w:rsidR="004D5E5A" w:rsidRDefault="004D5E5A">
      <w:p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br w:type="page"/>
      </w:r>
    </w:p>
    <w:p w14:paraId="6A28BCFE" w14:textId="77777777" w:rsidR="002C5035" w:rsidRDefault="002C5035" w:rsidP="002C5035">
      <w:pPr>
        <w:spacing w:after="0" w:line="240" w:lineRule="auto"/>
        <w:textAlignment w:val="baseline"/>
        <w:rPr>
          <w:rFonts w:ascii="Times New Roman" w:eastAsia="Times New Roman" w:hAnsi="Times New Roman" w:cs="Times New Roman"/>
          <w:color w:val="000000"/>
          <w:kern w:val="0"/>
          <w14:ligatures w14:val="none"/>
        </w:rPr>
      </w:pPr>
    </w:p>
    <w:p w14:paraId="32D27BDE" w14:textId="77777777" w:rsidR="007C3188" w:rsidRDefault="007C3188" w:rsidP="006357E4">
      <w:pPr>
        <w:numPr>
          <w:ilvl w:val="0"/>
          <w:numId w:val="11"/>
        </w:numPr>
        <w:spacing w:after="0" w:line="240" w:lineRule="auto"/>
        <w:textAlignment w:val="baseline"/>
        <w:rPr>
          <w:rFonts w:ascii="Times New Roman" w:eastAsia="Times New Roman" w:hAnsi="Times New Roman" w:cs="Times New Roman"/>
          <w:color w:val="000000"/>
          <w:kern w:val="0"/>
          <w14:ligatures w14:val="none"/>
        </w:rPr>
      </w:pPr>
      <w:r w:rsidRPr="006357E4">
        <w:rPr>
          <w:rFonts w:ascii="Times New Roman" w:eastAsia="Times New Roman" w:hAnsi="Times New Roman" w:cs="Times New Roman"/>
          <w:color w:val="000000"/>
          <w:kern w:val="0"/>
          <w14:ligatures w14:val="none"/>
        </w:rPr>
        <w:t>Illustrations (i.e. plat, map, aerial image)</w:t>
      </w:r>
    </w:p>
    <w:p w14:paraId="4414AF04" w14:textId="77777777" w:rsidR="002C5035" w:rsidRDefault="002C5035" w:rsidP="002C5035">
      <w:pPr>
        <w:spacing w:after="0" w:line="240" w:lineRule="auto"/>
        <w:textAlignment w:val="baseline"/>
        <w:rPr>
          <w:rFonts w:ascii="Times New Roman" w:eastAsia="Times New Roman" w:hAnsi="Times New Roman" w:cs="Times New Roman"/>
          <w:color w:val="000000"/>
          <w:kern w:val="0"/>
          <w14:ligatures w14:val="none"/>
        </w:rPr>
      </w:pPr>
    </w:p>
    <w:p w14:paraId="37CDE4CF" w14:textId="6870D6B2" w:rsidR="002C5035" w:rsidRPr="006357E4" w:rsidRDefault="002C5035" w:rsidP="002C5035">
      <w:pPr>
        <w:spacing w:after="0" w:line="240" w:lineRule="auto"/>
        <w:jc w:val="center"/>
        <w:textAlignment w:val="baseline"/>
        <w:rPr>
          <w:rFonts w:ascii="Times New Roman" w:eastAsia="Times New Roman" w:hAnsi="Times New Roman" w:cs="Times New Roman"/>
          <w:color w:val="000000"/>
          <w:kern w:val="0"/>
          <w14:ligatures w14:val="none"/>
        </w:rPr>
      </w:pPr>
      <w:r>
        <w:rPr>
          <w:rFonts w:ascii="Times New Roman" w:eastAsia="Times New Roman" w:hAnsi="Times New Roman" w:cs="Times New Roman"/>
          <w:noProof/>
          <w:color w:val="000000"/>
          <w:kern w:val="0"/>
        </w:rPr>
        <w:drawing>
          <wp:inline distT="0" distB="0" distL="0" distR="0" wp14:anchorId="4BE94D7E" wp14:editId="3C9E9912">
            <wp:extent cx="7478395" cy="5555141"/>
            <wp:effectExtent l="9208" t="0" r="0" b="0"/>
            <wp:docPr id="196471510" name="Picture 1" descr="A close-up of a white pap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471510" name="Picture 1" descr="A close-up of a white paper&#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rot="16200000">
                      <a:off x="0" y="0"/>
                      <a:ext cx="7515173" cy="5582461"/>
                    </a:xfrm>
                    <a:prstGeom prst="rect">
                      <a:avLst/>
                    </a:prstGeom>
                  </pic:spPr>
                </pic:pic>
              </a:graphicData>
            </a:graphic>
          </wp:inline>
        </w:drawing>
      </w:r>
    </w:p>
    <w:p w14:paraId="576B6CC6" w14:textId="77777777" w:rsidR="007C3188" w:rsidRPr="006357E4" w:rsidRDefault="007C3188" w:rsidP="006357E4">
      <w:pPr>
        <w:spacing w:after="0" w:line="240" w:lineRule="auto"/>
        <w:rPr>
          <w:rFonts w:ascii="Times New Roman" w:hAnsi="Times New Roman" w:cs="Times New Roman"/>
        </w:rPr>
      </w:pPr>
    </w:p>
    <w:sectPr w:rsidR="007C3188" w:rsidRPr="006357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E10F0E"/>
    <w:multiLevelType w:val="multilevel"/>
    <w:tmpl w:val="E6D89C64"/>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88E7B7C"/>
    <w:multiLevelType w:val="multilevel"/>
    <w:tmpl w:val="0B565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6037BB8"/>
    <w:multiLevelType w:val="multilevel"/>
    <w:tmpl w:val="8E7CB1E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8684EA5"/>
    <w:multiLevelType w:val="multilevel"/>
    <w:tmpl w:val="0C7E80F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98F0512"/>
    <w:multiLevelType w:val="multilevel"/>
    <w:tmpl w:val="C584D0FC"/>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A9A490A"/>
    <w:multiLevelType w:val="multilevel"/>
    <w:tmpl w:val="C3AAF57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C1C010C"/>
    <w:multiLevelType w:val="multilevel"/>
    <w:tmpl w:val="90D0E4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94076615">
    <w:abstractNumId w:val="4"/>
  </w:num>
  <w:num w:numId="2" w16cid:durableId="962537673">
    <w:abstractNumId w:val="6"/>
    <w:lvlOverride w:ilvl="0">
      <w:lvl w:ilvl="0">
        <w:numFmt w:val="decimal"/>
        <w:lvlText w:val="%1."/>
        <w:lvlJc w:val="left"/>
      </w:lvl>
    </w:lvlOverride>
  </w:num>
  <w:num w:numId="3" w16cid:durableId="2133088822">
    <w:abstractNumId w:val="5"/>
    <w:lvlOverride w:ilvl="0">
      <w:lvl w:ilvl="0">
        <w:numFmt w:val="decimal"/>
        <w:lvlText w:val="%1."/>
        <w:lvlJc w:val="left"/>
        <w:rPr>
          <w:b w:val="0"/>
          <w:bCs w:val="0"/>
        </w:rPr>
      </w:lvl>
    </w:lvlOverride>
  </w:num>
  <w:num w:numId="4" w16cid:durableId="1412778312">
    <w:abstractNumId w:val="3"/>
    <w:lvlOverride w:ilvl="0">
      <w:lvl w:ilvl="0">
        <w:numFmt w:val="decimal"/>
        <w:lvlText w:val="%1."/>
        <w:lvlJc w:val="left"/>
        <w:rPr>
          <w:b w:val="0"/>
          <w:bCs w:val="0"/>
        </w:rPr>
      </w:lvl>
    </w:lvlOverride>
  </w:num>
  <w:num w:numId="5" w16cid:durableId="1445732940">
    <w:abstractNumId w:val="2"/>
    <w:lvlOverride w:ilvl="0">
      <w:lvl w:ilvl="0">
        <w:numFmt w:val="decimal"/>
        <w:lvlText w:val="%1."/>
        <w:lvlJc w:val="left"/>
        <w:rPr>
          <w:b w:val="0"/>
          <w:bCs w:val="0"/>
        </w:rPr>
      </w:lvl>
    </w:lvlOverride>
  </w:num>
  <w:num w:numId="6" w16cid:durableId="734473262">
    <w:abstractNumId w:val="0"/>
    <w:lvlOverride w:ilvl="0">
      <w:lvl w:ilvl="0">
        <w:numFmt w:val="decimal"/>
        <w:lvlText w:val="%1."/>
        <w:lvlJc w:val="left"/>
        <w:rPr>
          <w:b w:val="0"/>
          <w:bCs w:val="0"/>
        </w:rPr>
      </w:lvl>
    </w:lvlOverride>
  </w:num>
  <w:num w:numId="7" w16cid:durableId="1626110627">
    <w:abstractNumId w:val="0"/>
    <w:lvlOverride w:ilvl="1">
      <w:lvl w:ilvl="1">
        <w:numFmt w:val="lowerLetter"/>
        <w:lvlText w:val="%2."/>
        <w:lvlJc w:val="left"/>
      </w:lvl>
    </w:lvlOverride>
  </w:num>
  <w:num w:numId="8" w16cid:durableId="1339622571">
    <w:abstractNumId w:val="0"/>
    <w:lvlOverride w:ilvl="1">
      <w:lvl w:ilvl="1">
        <w:numFmt w:val="lowerLetter"/>
        <w:lvlText w:val="%2."/>
        <w:lvlJc w:val="left"/>
      </w:lvl>
    </w:lvlOverride>
  </w:num>
  <w:num w:numId="9" w16cid:durableId="606080151">
    <w:abstractNumId w:val="0"/>
    <w:lvlOverride w:ilvl="1">
      <w:lvl w:ilvl="1">
        <w:numFmt w:val="lowerLetter"/>
        <w:lvlText w:val="%2."/>
        <w:lvlJc w:val="left"/>
      </w:lvl>
    </w:lvlOverride>
  </w:num>
  <w:num w:numId="10" w16cid:durableId="1048531600">
    <w:abstractNumId w:val="0"/>
    <w:lvlOverride w:ilvl="1">
      <w:lvl w:ilvl="1">
        <w:numFmt w:val="lowerLetter"/>
        <w:lvlText w:val="%2."/>
        <w:lvlJc w:val="left"/>
      </w:lvl>
    </w:lvlOverride>
  </w:num>
  <w:num w:numId="11" w16cid:durableId="12600690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188"/>
    <w:rsid w:val="00093E82"/>
    <w:rsid w:val="002C5035"/>
    <w:rsid w:val="004D5E5A"/>
    <w:rsid w:val="005C0C9A"/>
    <w:rsid w:val="006357E4"/>
    <w:rsid w:val="006A36D7"/>
    <w:rsid w:val="00721980"/>
    <w:rsid w:val="007C3188"/>
    <w:rsid w:val="00875965"/>
    <w:rsid w:val="00A44835"/>
    <w:rsid w:val="00BC0BB0"/>
    <w:rsid w:val="00D17B2E"/>
    <w:rsid w:val="00F310CE"/>
    <w:rsid w:val="00FB7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56E55"/>
  <w15:chartTrackingRefBased/>
  <w15:docId w15:val="{A2283F32-5445-48FD-8DDB-EA2CB5BB8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C31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C31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C318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C318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C318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C318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C318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C318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C318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31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C31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C31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C31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C31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C31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C31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C31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C3188"/>
    <w:rPr>
      <w:rFonts w:eastAsiaTheme="majorEastAsia" w:cstheme="majorBidi"/>
      <w:color w:val="272727" w:themeColor="text1" w:themeTint="D8"/>
    </w:rPr>
  </w:style>
  <w:style w:type="paragraph" w:styleId="Title">
    <w:name w:val="Title"/>
    <w:basedOn w:val="Normal"/>
    <w:next w:val="Normal"/>
    <w:link w:val="TitleChar"/>
    <w:uiPriority w:val="10"/>
    <w:qFormat/>
    <w:rsid w:val="007C31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31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318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31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C3188"/>
    <w:pPr>
      <w:spacing w:before="160"/>
      <w:jc w:val="center"/>
    </w:pPr>
    <w:rPr>
      <w:i/>
      <w:iCs/>
      <w:color w:val="404040" w:themeColor="text1" w:themeTint="BF"/>
    </w:rPr>
  </w:style>
  <w:style w:type="character" w:customStyle="1" w:styleId="QuoteChar">
    <w:name w:val="Quote Char"/>
    <w:basedOn w:val="DefaultParagraphFont"/>
    <w:link w:val="Quote"/>
    <w:uiPriority w:val="29"/>
    <w:rsid w:val="007C3188"/>
    <w:rPr>
      <w:i/>
      <w:iCs/>
      <w:color w:val="404040" w:themeColor="text1" w:themeTint="BF"/>
    </w:rPr>
  </w:style>
  <w:style w:type="paragraph" w:styleId="ListParagraph">
    <w:name w:val="List Paragraph"/>
    <w:basedOn w:val="Normal"/>
    <w:uiPriority w:val="34"/>
    <w:qFormat/>
    <w:rsid w:val="007C3188"/>
    <w:pPr>
      <w:ind w:left="720"/>
      <w:contextualSpacing/>
    </w:pPr>
  </w:style>
  <w:style w:type="character" w:styleId="IntenseEmphasis">
    <w:name w:val="Intense Emphasis"/>
    <w:basedOn w:val="DefaultParagraphFont"/>
    <w:uiPriority w:val="21"/>
    <w:qFormat/>
    <w:rsid w:val="007C3188"/>
    <w:rPr>
      <w:i/>
      <w:iCs/>
      <w:color w:val="0F4761" w:themeColor="accent1" w:themeShade="BF"/>
    </w:rPr>
  </w:style>
  <w:style w:type="paragraph" w:styleId="IntenseQuote">
    <w:name w:val="Intense Quote"/>
    <w:basedOn w:val="Normal"/>
    <w:next w:val="Normal"/>
    <w:link w:val="IntenseQuoteChar"/>
    <w:uiPriority w:val="30"/>
    <w:qFormat/>
    <w:rsid w:val="007C31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C3188"/>
    <w:rPr>
      <w:i/>
      <w:iCs/>
      <w:color w:val="0F4761" w:themeColor="accent1" w:themeShade="BF"/>
    </w:rPr>
  </w:style>
  <w:style w:type="character" w:styleId="IntenseReference">
    <w:name w:val="Intense Reference"/>
    <w:basedOn w:val="DefaultParagraphFont"/>
    <w:uiPriority w:val="32"/>
    <w:qFormat/>
    <w:rsid w:val="007C318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478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05E1555003F44CA6583CB656A5248C" ma:contentTypeVersion="9" ma:contentTypeDescription="Create a new document." ma:contentTypeScope="" ma:versionID="6cf1b78958f9957f95651630630381ba">
  <xsd:schema xmlns:xsd="http://www.w3.org/2001/XMLSchema" xmlns:xs="http://www.w3.org/2001/XMLSchema" xmlns:p="http://schemas.microsoft.com/office/2006/metadata/properties" xmlns:ns3="baff1e9c-d21a-4043-80c1-418926cb55b6" xmlns:ns4="f784e01f-095f-426b-9131-e74883a0771b" targetNamespace="http://schemas.microsoft.com/office/2006/metadata/properties" ma:root="true" ma:fieldsID="876eaa23fc01e605f7ea7f3b308d86b4" ns3:_="" ns4:_="">
    <xsd:import namespace="baff1e9c-d21a-4043-80c1-418926cb55b6"/>
    <xsd:import namespace="f784e01f-095f-426b-9131-e74883a0771b"/>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ff1e9c-d21a-4043-80c1-418926cb55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84e01f-095f-426b-9131-e74883a0771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baff1e9c-d21a-4043-80c1-418926cb55b6" xsi:nil="true"/>
  </documentManagement>
</p:properties>
</file>

<file path=customXml/itemProps1.xml><?xml version="1.0" encoding="utf-8"?>
<ds:datastoreItem xmlns:ds="http://schemas.openxmlformats.org/officeDocument/2006/customXml" ds:itemID="{56F3999E-E294-4BC0-9860-2114CBCEE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ff1e9c-d21a-4043-80c1-418926cb55b6"/>
    <ds:schemaRef ds:uri="f784e01f-095f-426b-9131-e74883a077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BEF5EB-3A9D-4DD9-A0B1-0CD84B927D80}">
  <ds:schemaRefs>
    <ds:schemaRef ds:uri="http://schemas.microsoft.com/sharepoint/v3/contenttype/forms"/>
  </ds:schemaRefs>
</ds:datastoreItem>
</file>

<file path=customXml/itemProps3.xml><?xml version="1.0" encoding="utf-8"?>
<ds:datastoreItem xmlns:ds="http://schemas.openxmlformats.org/officeDocument/2006/customXml" ds:itemID="{E0DB2479-2757-4341-AF49-E9477E906615}">
  <ds:schemaRefs>
    <ds:schemaRef ds:uri="http://schemas.openxmlformats.org/package/2006/metadata/core-properties"/>
    <ds:schemaRef ds:uri="baff1e9c-d21a-4043-80c1-418926cb55b6"/>
    <ds:schemaRef ds:uri="http://www.w3.org/XML/1998/namespace"/>
    <ds:schemaRef ds:uri="http://schemas.microsoft.com/office/2006/documentManagement/types"/>
    <ds:schemaRef ds:uri="http://schemas.microsoft.com/office/2006/metadata/properties"/>
    <ds:schemaRef ds:uri="http://purl.org/dc/terms/"/>
    <ds:schemaRef ds:uri="http://purl.org/dc/elements/1.1/"/>
    <ds:schemaRef ds:uri="http://schemas.microsoft.com/office/infopath/2007/PartnerControls"/>
    <ds:schemaRef ds:uri="f784e01f-095f-426b-9131-e74883a0771b"/>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Pages>
  <Words>911</Words>
  <Characters>4857</Characters>
  <Application>Microsoft Office Word</Application>
  <DocSecurity>0</DocSecurity>
  <Lines>156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Rusty Schramm</dc:creator>
  <cp:keywords/>
  <dc:description/>
  <cp:lastModifiedBy>Kim Holindrake</cp:lastModifiedBy>
  <cp:revision>7</cp:revision>
  <cp:lastPrinted>2025-09-29T20:18:00Z</cp:lastPrinted>
  <dcterms:created xsi:type="dcterms:W3CDTF">2025-09-17T07:04:00Z</dcterms:created>
  <dcterms:modified xsi:type="dcterms:W3CDTF">2025-09-29T20:18:00Z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0x010100F005E1555003F44CA6583CB656A5248C</vt:lpwstr>
  </property>
</Properties>
</file>